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147" w:rsidRPr="00493E24" w:rsidRDefault="00493E24">
      <w:pPr>
        <w:spacing w:before="200" w:after="280" w:line="288" w:lineRule="auto"/>
        <w:ind w:left="940" w:right="940"/>
        <w:rPr>
          <w:rFonts w:asciiTheme="minorHAnsi" w:hAnsiTheme="minorHAnsi"/>
        </w:rPr>
      </w:pP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Job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Title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: </w:t>
      </w:r>
      <w:hyperlink r:id="rId6">
        <w:proofErr w:type="spellStart"/>
        <w:r w:rsidRPr="00493E24">
          <w:rPr>
            <w:rFonts w:asciiTheme="minorHAnsi" w:hAnsiTheme="minorHAnsi"/>
            <w:b/>
            <w:i/>
            <w:sz w:val="24"/>
            <w:szCs w:val="24"/>
          </w:rPr>
          <w:t>Financial</w:t>
        </w:r>
        <w:proofErr w:type="spellEnd"/>
        <w:r w:rsidRPr="00493E24">
          <w:rPr>
            <w:rFonts w:asciiTheme="minorHAnsi" w:hAnsiTheme="minorHAnsi"/>
            <w:b/>
            <w:i/>
            <w:sz w:val="24"/>
            <w:szCs w:val="24"/>
          </w:rPr>
          <w:t xml:space="preserve"> </w:t>
        </w:r>
        <w:proofErr w:type="spellStart"/>
        <w:r w:rsidRPr="00493E24">
          <w:rPr>
            <w:rFonts w:asciiTheme="minorHAnsi" w:hAnsiTheme="minorHAnsi"/>
            <w:b/>
            <w:i/>
            <w:sz w:val="24"/>
            <w:szCs w:val="24"/>
          </w:rPr>
          <w:t>Specialist</w:t>
        </w:r>
        <w:proofErr w:type="spellEnd"/>
      </w:hyperlink>
      <w:r w:rsidRPr="00493E24">
        <w:rPr>
          <w:rFonts w:asciiTheme="minorHAnsi" w:hAnsiTheme="minorHAnsi"/>
          <w:b/>
          <w:i/>
          <w:sz w:val="24"/>
          <w:szCs w:val="24"/>
        </w:rPr>
        <w:t xml:space="preserve"> (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Global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Fund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Project) 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East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Europe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Central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Asia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Union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People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Living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with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HIV (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full-time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sz w:val="24"/>
          <w:szCs w:val="24"/>
        </w:rPr>
        <w:t>position</w:t>
      </w:r>
      <w:proofErr w:type="spellEnd"/>
      <w:r w:rsidRPr="00493E24">
        <w:rPr>
          <w:rFonts w:asciiTheme="minorHAnsi" w:hAnsiTheme="minorHAnsi"/>
          <w:b/>
          <w:i/>
          <w:sz w:val="24"/>
          <w:szCs w:val="24"/>
        </w:rPr>
        <w:t>)</w:t>
      </w:r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493E24">
      <w:pPr>
        <w:spacing w:after="0" w:line="288" w:lineRule="auto"/>
        <w:rPr>
          <w:rFonts w:asciiTheme="minorHAnsi" w:hAnsiTheme="minorHAnsi"/>
        </w:rPr>
      </w:pPr>
      <w:proofErr w:type="spellStart"/>
      <w:r w:rsidRPr="00493E24">
        <w:rPr>
          <w:rFonts w:asciiTheme="minorHAnsi" w:hAnsiTheme="minorHAnsi"/>
          <w:b/>
          <w:sz w:val="24"/>
          <w:szCs w:val="24"/>
          <w:highlight w:val="white"/>
        </w:rPr>
        <w:t>Issue</w:t>
      </w:r>
      <w:proofErr w:type="spellEnd"/>
      <w:r w:rsidRPr="00493E24">
        <w:rPr>
          <w:rFonts w:asciiTheme="minorHAnsi" w:hAnsiTheme="minorHAnsi"/>
          <w:b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b/>
          <w:sz w:val="24"/>
          <w:szCs w:val="24"/>
          <w:highlight w:val="white"/>
        </w:rPr>
        <w:t>Date</w:t>
      </w:r>
      <w:proofErr w:type="spellEnd"/>
      <w:r w:rsidRPr="00493E24">
        <w:rPr>
          <w:rFonts w:asciiTheme="minorHAnsi" w:hAnsiTheme="minorHAnsi"/>
          <w:b/>
          <w:sz w:val="24"/>
          <w:szCs w:val="24"/>
        </w:rPr>
        <w:t xml:space="preserve">: 7 </w:t>
      </w:r>
      <w:proofErr w:type="spellStart"/>
      <w:r w:rsidRPr="00493E24">
        <w:rPr>
          <w:rFonts w:asciiTheme="minorHAnsi" w:hAnsiTheme="minorHAnsi"/>
          <w:b/>
          <w:sz w:val="24"/>
          <w:szCs w:val="24"/>
        </w:rPr>
        <w:t>October</w:t>
      </w:r>
      <w:proofErr w:type="spellEnd"/>
      <w:r w:rsidRPr="00493E24">
        <w:rPr>
          <w:rFonts w:asciiTheme="minorHAnsi" w:hAnsiTheme="minorHAnsi"/>
          <w:b/>
          <w:sz w:val="24"/>
          <w:szCs w:val="24"/>
        </w:rPr>
        <w:t xml:space="preserve"> 2015</w:t>
      </w:r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493E24">
      <w:pPr>
        <w:spacing w:after="0" w:line="288" w:lineRule="auto"/>
        <w:rPr>
          <w:rFonts w:asciiTheme="minorHAnsi" w:hAnsiTheme="minorHAnsi"/>
        </w:rPr>
      </w:pPr>
      <w:proofErr w:type="spellStart"/>
      <w:r w:rsidRPr="00493E24">
        <w:rPr>
          <w:rFonts w:asciiTheme="minorHAnsi" w:hAnsiTheme="minorHAnsi"/>
          <w:b/>
          <w:sz w:val="24"/>
          <w:szCs w:val="24"/>
          <w:highlight w:val="white"/>
        </w:rPr>
        <w:t>Closing</w:t>
      </w:r>
      <w:proofErr w:type="spellEnd"/>
      <w:r w:rsidRPr="00493E24">
        <w:rPr>
          <w:rFonts w:asciiTheme="minorHAnsi" w:hAnsiTheme="minorHAnsi"/>
          <w:b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b/>
          <w:sz w:val="24"/>
          <w:szCs w:val="24"/>
          <w:highlight w:val="white"/>
        </w:rPr>
        <w:t>Date</w:t>
      </w:r>
      <w:proofErr w:type="spellEnd"/>
      <w:r w:rsidRPr="00493E24">
        <w:rPr>
          <w:rFonts w:asciiTheme="minorHAnsi" w:hAnsiTheme="minorHAnsi"/>
          <w:b/>
          <w:sz w:val="24"/>
          <w:szCs w:val="24"/>
          <w:highlight w:val="white"/>
        </w:rPr>
        <w:t xml:space="preserve">: 20 </w:t>
      </w:r>
      <w:proofErr w:type="spellStart"/>
      <w:r w:rsidRPr="00493E24">
        <w:rPr>
          <w:rFonts w:asciiTheme="minorHAnsi" w:hAnsiTheme="minorHAnsi"/>
          <w:b/>
          <w:sz w:val="24"/>
          <w:szCs w:val="24"/>
          <w:highlight w:val="white"/>
        </w:rPr>
        <w:t>October</w:t>
      </w:r>
      <w:proofErr w:type="spellEnd"/>
      <w:r w:rsidRPr="00493E24">
        <w:rPr>
          <w:rFonts w:asciiTheme="minorHAnsi" w:hAnsiTheme="minorHAnsi"/>
          <w:b/>
          <w:sz w:val="24"/>
          <w:szCs w:val="24"/>
          <w:highlight w:val="white"/>
        </w:rPr>
        <w:t xml:space="preserve"> 2015</w:t>
      </w:r>
    </w:p>
    <w:p w:rsidR="00F11147" w:rsidRPr="00493E24" w:rsidRDefault="00493E24">
      <w:pPr>
        <w:spacing w:after="0" w:line="240" w:lineRule="auto"/>
        <w:rPr>
          <w:rFonts w:asciiTheme="minorHAnsi" w:hAnsiTheme="minorHAnsi"/>
        </w:rPr>
      </w:pPr>
      <w:r w:rsidRPr="00493E24">
        <w:rPr>
          <w:rFonts w:asciiTheme="minorHAnsi" w:hAnsiTheme="minorHAnsi"/>
          <w:b/>
          <w:sz w:val="24"/>
          <w:szCs w:val="24"/>
          <w:highlight w:val="white"/>
        </w:rPr>
        <w:br/>
      </w:r>
      <w:proofErr w:type="spellStart"/>
      <w:r w:rsidRPr="00493E24">
        <w:rPr>
          <w:rFonts w:asciiTheme="minorHAnsi" w:hAnsiTheme="minorHAnsi"/>
          <w:b/>
          <w:sz w:val="24"/>
          <w:szCs w:val="24"/>
          <w:highlight w:val="white"/>
        </w:rPr>
        <w:t>Closing</w:t>
      </w:r>
      <w:proofErr w:type="spellEnd"/>
      <w:r w:rsidRPr="00493E24">
        <w:rPr>
          <w:rFonts w:asciiTheme="minorHAnsi" w:hAnsiTheme="minorHAnsi"/>
          <w:b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b/>
          <w:sz w:val="24"/>
          <w:szCs w:val="24"/>
          <w:highlight w:val="white"/>
        </w:rPr>
        <w:t>Time</w:t>
      </w:r>
      <w:proofErr w:type="spellEnd"/>
      <w:r w:rsidRPr="00493E24">
        <w:rPr>
          <w:rFonts w:asciiTheme="minorHAnsi" w:hAnsiTheme="minorHAnsi"/>
          <w:b/>
          <w:sz w:val="24"/>
          <w:szCs w:val="24"/>
          <w:highlight w:val="white"/>
        </w:rPr>
        <w:t xml:space="preserve">: 6 </w:t>
      </w:r>
      <w:proofErr w:type="spellStart"/>
      <w:r w:rsidRPr="00493E24">
        <w:rPr>
          <w:rFonts w:asciiTheme="minorHAnsi" w:hAnsiTheme="minorHAnsi"/>
          <w:b/>
          <w:sz w:val="24"/>
          <w:szCs w:val="24"/>
          <w:highlight w:val="white"/>
        </w:rPr>
        <w:t>pm</w:t>
      </w:r>
      <w:proofErr w:type="spellEnd"/>
      <w:r w:rsidRPr="00493E24">
        <w:rPr>
          <w:rFonts w:asciiTheme="minorHAnsi" w:hAnsiTheme="minorHAnsi"/>
          <w:b/>
          <w:sz w:val="24"/>
          <w:szCs w:val="24"/>
          <w:highlight w:val="white"/>
        </w:rPr>
        <w:t xml:space="preserve">, </w:t>
      </w:r>
      <w:proofErr w:type="spellStart"/>
      <w:r w:rsidRPr="00493E24">
        <w:rPr>
          <w:rFonts w:asciiTheme="minorHAnsi" w:hAnsiTheme="minorHAnsi"/>
          <w:b/>
          <w:sz w:val="24"/>
          <w:szCs w:val="24"/>
          <w:highlight w:val="white"/>
        </w:rPr>
        <w:t>Kiev</w:t>
      </w:r>
      <w:proofErr w:type="spellEnd"/>
      <w:r w:rsidRPr="00493E24">
        <w:rPr>
          <w:rFonts w:asciiTheme="minorHAnsi" w:hAnsiTheme="minorHAnsi"/>
          <w:b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b/>
          <w:sz w:val="24"/>
          <w:szCs w:val="24"/>
          <w:highlight w:val="white"/>
        </w:rPr>
        <w:t>Time</w:t>
      </w:r>
      <w:proofErr w:type="spellEnd"/>
    </w:p>
    <w:p w:rsidR="00F11147" w:rsidRPr="00493E24" w:rsidRDefault="00493E24">
      <w:pPr>
        <w:spacing w:before="200" w:after="0" w:line="288" w:lineRule="auto"/>
        <w:rPr>
          <w:rFonts w:asciiTheme="minorHAnsi" w:hAnsiTheme="minorHAnsi"/>
        </w:rPr>
      </w:pPr>
      <w:proofErr w:type="spellStart"/>
      <w:r w:rsidRPr="00493E24">
        <w:rPr>
          <w:rFonts w:asciiTheme="minorHAnsi" w:hAnsiTheme="minorHAnsi"/>
          <w:b/>
          <w:i/>
          <w:color w:val="4F81BD"/>
          <w:sz w:val="24"/>
          <w:szCs w:val="24"/>
        </w:rPr>
        <w:t>Background</w:t>
      </w:r>
      <w:proofErr w:type="spellEnd"/>
    </w:p>
    <w:p w:rsidR="00F11147" w:rsidRPr="00493E24" w:rsidRDefault="00493E24">
      <w:pPr>
        <w:spacing w:line="288" w:lineRule="auto"/>
        <w:jc w:val="both"/>
        <w:rPr>
          <w:rFonts w:asciiTheme="minorHAnsi" w:hAnsiTheme="minorHAnsi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East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Europe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&amp; </w:t>
      </w:r>
      <w:proofErr w:type="spellStart"/>
      <w:r w:rsidRPr="00493E24">
        <w:rPr>
          <w:rFonts w:asciiTheme="minorHAnsi" w:hAnsiTheme="minorHAnsi"/>
          <w:sz w:val="24"/>
          <w:szCs w:val="24"/>
        </w:rPr>
        <w:t>Central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Asia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Union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People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Living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with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HIV (ECUO) (</w:t>
      </w:r>
      <w:hyperlink r:id="rId7">
        <w:r w:rsidRPr="00493E24">
          <w:rPr>
            <w:rFonts w:asciiTheme="minorHAnsi" w:hAnsiTheme="minorHAnsi"/>
            <w:sz w:val="24"/>
            <w:szCs w:val="24"/>
          </w:rPr>
          <w:t>www.ecuo.org</w:t>
        </w:r>
      </w:hyperlink>
      <w:r w:rsidRPr="00493E24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493E24">
        <w:rPr>
          <w:rFonts w:asciiTheme="minorHAnsi" w:hAnsiTheme="minorHAnsi"/>
          <w:sz w:val="24"/>
          <w:szCs w:val="24"/>
        </w:rPr>
        <w:t>was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officially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established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October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2007. </w:t>
      </w:r>
      <w:proofErr w:type="spellStart"/>
      <w:r w:rsidRPr="00493E24">
        <w:rPr>
          <w:rFonts w:asciiTheme="minorHAnsi" w:hAnsiTheme="minorHAnsi"/>
          <w:sz w:val="24"/>
          <w:szCs w:val="24"/>
        </w:rPr>
        <w:t>As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today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, ECUO </w:t>
      </w:r>
      <w:proofErr w:type="spellStart"/>
      <w:r w:rsidRPr="00493E24">
        <w:rPr>
          <w:rFonts w:asciiTheme="minorHAnsi" w:hAnsiTheme="minorHAnsi"/>
          <w:sz w:val="24"/>
          <w:szCs w:val="24"/>
        </w:rPr>
        <w:t>un</w:t>
      </w:r>
      <w:r w:rsidRPr="00493E24">
        <w:rPr>
          <w:rFonts w:asciiTheme="minorHAnsi" w:hAnsiTheme="minorHAnsi"/>
          <w:sz w:val="24"/>
          <w:szCs w:val="24"/>
        </w:rPr>
        <w:t>ites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People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Living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with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HIV (PLWH) </w:t>
      </w:r>
      <w:proofErr w:type="spellStart"/>
      <w:r w:rsidRPr="00493E24">
        <w:rPr>
          <w:rFonts w:asciiTheme="minorHAnsi" w:hAnsiTheme="minorHAnsi"/>
          <w:sz w:val="24"/>
          <w:szCs w:val="24"/>
        </w:rPr>
        <w:t>organizations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from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16 </w:t>
      </w:r>
      <w:proofErr w:type="spellStart"/>
      <w:r w:rsidRPr="00493E24">
        <w:rPr>
          <w:rFonts w:asciiTheme="minorHAnsi" w:hAnsiTheme="minorHAnsi"/>
          <w:sz w:val="24"/>
          <w:szCs w:val="24"/>
        </w:rPr>
        <w:t>countries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Eastern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Europe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Central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Asia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(EECA) </w:t>
      </w:r>
      <w:proofErr w:type="spellStart"/>
      <w:r w:rsidRPr="00493E24">
        <w:rPr>
          <w:rFonts w:asciiTheme="minorHAnsi" w:hAnsiTheme="minorHAnsi"/>
          <w:sz w:val="24"/>
          <w:szCs w:val="24"/>
        </w:rPr>
        <w:t>region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. ECUO </w:t>
      </w:r>
      <w:proofErr w:type="spellStart"/>
      <w:r w:rsidRPr="00493E24">
        <w:rPr>
          <w:rFonts w:asciiTheme="minorHAnsi" w:hAnsiTheme="minorHAnsi"/>
          <w:sz w:val="24"/>
          <w:szCs w:val="24"/>
        </w:rPr>
        <w:t>is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organization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founded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by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PLWH </w:t>
      </w:r>
      <w:proofErr w:type="spellStart"/>
      <w:r w:rsidRPr="00493E24">
        <w:rPr>
          <w:rFonts w:asciiTheme="minorHAnsi" w:hAnsiTheme="minorHAnsi"/>
          <w:sz w:val="24"/>
          <w:szCs w:val="24"/>
        </w:rPr>
        <w:t>for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PLWH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strives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not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duplicate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existing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efforts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national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level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3E24">
        <w:rPr>
          <w:rFonts w:asciiTheme="minorHAnsi" w:hAnsiTheme="minorHAnsi"/>
          <w:sz w:val="24"/>
          <w:szCs w:val="24"/>
        </w:rPr>
        <w:t>but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rather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</w:t>
      </w:r>
      <w:r w:rsidRPr="00493E24">
        <w:rPr>
          <w:rFonts w:asciiTheme="minorHAnsi" w:hAnsiTheme="minorHAnsi"/>
          <w:sz w:val="24"/>
          <w:szCs w:val="24"/>
        </w:rPr>
        <w:t>mote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PLWH </w:t>
      </w:r>
      <w:proofErr w:type="spellStart"/>
      <w:r w:rsidRPr="00493E24">
        <w:rPr>
          <w:rFonts w:asciiTheme="minorHAnsi" w:hAnsiTheme="minorHAnsi"/>
          <w:sz w:val="24"/>
          <w:szCs w:val="24"/>
        </w:rPr>
        <w:t>human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rights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open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political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space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where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their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voices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are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heard</w:t>
      </w:r>
      <w:proofErr w:type="spellEnd"/>
      <w:r w:rsidRPr="00493E24">
        <w:rPr>
          <w:rFonts w:asciiTheme="minorHAnsi" w:hAnsiTheme="minorHAnsi"/>
          <w:sz w:val="24"/>
          <w:szCs w:val="24"/>
        </w:rPr>
        <w:t>.</w:t>
      </w:r>
    </w:p>
    <w:p w:rsidR="00F11147" w:rsidRPr="00493E24" w:rsidRDefault="00493E24">
      <w:pPr>
        <w:spacing w:line="288" w:lineRule="auto"/>
        <w:jc w:val="both"/>
        <w:rPr>
          <w:rFonts w:asciiTheme="minorHAnsi" w:hAnsiTheme="minorHAnsi"/>
        </w:rPr>
      </w:pPr>
      <w:r w:rsidRPr="00493E24">
        <w:rPr>
          <w:rFonts w:asciiTheme="minorHAnsi" w:hAnsiTheme="minorHAnsi"/>
          <w:sz w:val="24"/>
          <w:szCs w:val="24"/>
        </w:rPr>
        <w:t xml:space="preserve">ECUO </w:t>
      </w:r>
      <w:proofErr w:type="spellStart"/>
      <w:r w:rsidRPr="00493E24">
        <w:rPr>
          <w:rFonts w:asciiTheme="minorHAnsi" w:hAnsiTheme="minorHAnsi"/>
          <w:sz w:val="24"/>
          <w:szCs w:val="24"/>
        </w:rPr>
        <w:t>strategic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development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plan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regional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advocacy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strategy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3E24">
        <w:rPr>
          <w:rFonts w:asciiTheme="minorHAnsi" w:hAnsiTheme="minorHAnsi"/>
          <w:sz w:val="24"/>
          <w:szCs w:val="24"/>
        </w:rPr>
        <w:t>pursues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Goal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strengthening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impact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PLWH </w:t>
      </w:r>
      <w:proofErr w:type="spellStart"/>
      <w:r w:rsidRPr="00493E24">
        <w:rPr>
          <w:rFonts w:asciiTheme="minorHAnsi" w:hAnsiTheme="minorHAnsi"/>
          <w:sz w:val="24"/>
          <w:szCs w:val="24"/>
        </w:rPr>
        <w:t>communities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local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level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3E24">
        <w:rPr>
          <w:rFonts w:asciiTheme="minorHAnsi" w:hAnsiTheme="minorHAnsi"/>
          <w:sz w:val="24"/>
          <w:szCs w:val="24"/>
        </w:rPr>
        <w:t>through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regional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action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via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effect</w:t>
      </w:r>
      <w:r w:rsidRPr="00493E24">
        <w:rPr>
          <w:rFonts w:asciiTheme="minorHAnsi" w:hAnsiTheme="minorHAnsi"/>
          <w:sz w:val="24"/>
          <w:szCs w:val="24"/>
        </w:rPr>
        <w:t>ive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capacity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building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advocacy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efforts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improve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access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timely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3E24">
        <w:rPr>
          <w:rFonts w:asciiTheme="minorHAnsi" w:hAnsiTheme="minorHAnsi"/>
          <w:sz w:val="24"/>
          <w:szCs w:val="24"/>
        </w:rPr>
        <w:t>comprehensive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3E24">
        <w:rPr>
          <w:rFonts w:asciiTheme="minorHAnsi" w:hAnsiTheme="minorHAnsi"/>
          <w:sz w:val="24"/>
          <w:szCs w:val="24"/>
        </w:rPr>
        <w:t>quality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treatment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for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children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adults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living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with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HIV </w:t>
      </w:r>
      <w:proofErr w:type="spellStart"/>
      <w:r w:rsidRPr="00493E24">
        <w:rPr>
          <w:rFonts w:asciiTheme="minorHAnsi" w:hAnsiTheme="minorHAnsi"/>
          <w:sz w:val="24"/>
          <w:szCs w:val="24"/>
        </w:rPr>
        <w:t>in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EECA.</w:t>
      </w:r>
    </w:p>
    <w:p w:rsidR="00F11147" w:rsidRPr="00493E24" w:rsidRDefault="00493E24">
      <w:pPr>
        <w:spacing w:after="0" w:line="240" w:lineRule="auto"/>
        <w:rPr>
          <w:rFonts w:asciiTheme="minorHAnsi" w:hAnsiTheme="minorHAnsi"/>
        </w:rPr>
      </w:pPr>
      <w:r w:rsidRPr="00493E24">
        <w:rPr>
          <w:rFonts w:asciiTheme="minorHAnsi" w:hAnsiTheme="minorHAnsi"/>
          <w:sz w:val="24"/>
          <w:szCs w:val="24"/>
        </w:rPr>
        <w:t xml:space="preserve">ECUO </w:t>
      </w:r>
      <w:proofErr w:type="spellStart"/>
      <w:r w:rsidRPr="00493E24">
        <w:rPr>
          <w:rFonts w:asciiTheme="minorHAnsi" w:hAnsiTheme="minorHAnsi"/>
          <w:sz w:val="24"/>
          <w:szCs w:val="24"/>
        </w:rPr>
        <w:t>Secretariat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based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Kiev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3E24">
        <w:rPr>
          <w:rFonts w:asciiTheme="minorHAnsi" w:hAnsiTheme="minorHAnsi"/>
          <w:sz w:val="24"/>
          <w:szCs w:val="24"/>
        </w:rPr>
        <w:t>Ukraine</w:t>
      </w:r>
      <w:proofErr w:type="spellEnd"/>
      <w:r w:rsidRPr="00493E24">
        <w:rPr>
          <w:rFonts w:asciiTheme="minorHAnsi" w:hAnsiTheme="minorHAnsi"/>
          <w:sz w:val="24"/>
          <w:szCs w:val="24"/>
        </w:rPr>
        <w:t>.</w:t>
      </w:r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493E24">
      <w:pPr>
        <w:spacing w:before="200" w:after="0" w:line="288" w:lineRule="auto"/>
        <w:rPr>
          <w:rFonts w:asciiTheme="minorHAnsi" w:hAnsiTheme="minorHAnsi"/>
        </w:rPr>
      </w:pPr>
      <w:proofErr w:type="spellStart"/>
      <w:r w:rsidRPr="00493E24">
        <w:rPr>
          <w:rFonts w:asciiTheme="minorHAnsi" w:hAnsiTheme="minorHAnsi"/>
          <w:b/>
          <w:i/>
          <w:color w:val="4F81BD"/>
          <w:sz w:val="24"/>
          <w:szCs w:val="24"/>
        </w:rPr>
        <w:t>General</w:t>
      </w:r>
      <w:proofErr w:type="spellEnd"/>
      <w:r w:rsidRPr="00493E24">
        <w:rPr>
          <w:rFonts w:asciiTheme="minorHAnsi" w:hAnsiTheme="minorHAnsi"/>
          <w:b/>
          <w:i/>
          <w:color w:val="4F81BD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color w:val="4F81BD"/>
          <w:sz w:val="24"/>
          <w:szCs w:val="24"/>
        </w:rPr>
        <w:t>Purpose</w:t>
      </w:r>
      <w:proofErr w:type="spellEnd"/>
      <w:r w:rsidRPr="00493E24">
        <w:rPr>
          <w:rFonts w:asciiTheme="minorHAnsi" w:hAnsiTheme="minorHAnsi"/>
          <w:b/>
          <w:i/>
          <w:color w:val="4F81BD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color w:val="4F81BD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b/>
          <w:i/>
          <w:color w:val="4F81BD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color w:val="4F81BD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b/>
          <w:i/>
          <w:color w:val="4F81BD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color w:val="4F81BD"/>
          <w:sz w:val="24"/>
          <w:szCs w:val="24"/>
        </w:rPr>
        <w:t>position</w:t>
      </w:r>
      <w:proofErr w:type="spellEnd"/>
    </w:p>
    <w:p w:rsidR="00F11147" w:rsidRPr="00493E24" w:rsidRDefault="00493E24">
      <w:pPr>
        <w:spacing w:line="288" w:lineRule="auto"/>
        <w:jc w:val="both"/>
        <w:rPr>
          <w:rFonts w:asciiTheme="minorHAnsi" w:hAnsiTheme="minorHAnsi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For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implementation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</w:t>
      </w:r>
      <w:r w:rsidRPr="00493E24">
        <w:rPr>
          <w:rFonts w:asciiTheme="minorHAnsi" w:hAnsiTheme="minorHAnsi"/>
          <w:sz w:val="24"/>
          <w:szCs w:val="24"/>
        </w:rPr>
        <w:t>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Programme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funded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by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Global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Fight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AIDS, </w:t>
      </w:r>
      <w:proofErr w:type="spellStart"/>
      <w:r w:rsidRPr="00493E24">
        <w:rPr>
          <w:rFonts w:asciiTheme="minorHAnsi" w:hAnsiTheme="minorHAnsi"/>
          <w:sz w:val="24"/>
          <w:szCs w:val="24"/>
        </w:rPr>
        <w:t>Tuberculosis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Malaria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Global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) ECUO </w:t>
      </w:r>
      <w:proofErr w:type="spellStart"/>
      <w:r w:rsidRPr="00493E24">
        <w:rPr>
          <w:rFonts w:asciiTheme="minorHAnsi" w:hAnsiTheme="minorHAnsi"/>
          <w:sz w:val="24"/>
          <w:szCs w:val="24"/>
        </w:rPr>
        <w:t>is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looking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for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493E24">
        <w:rPr>
          <w:rFonts w:asciiTheme="minorHAnsi" w:hAnsiTheme="minorHAnsi"/>
          <w:sz w:val="24"/>
          <w:szCs w:val="24"/>
        </w:rPr>
        <w:t>Financial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Specialist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who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will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provide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finance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management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Programme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ensure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compliance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terms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conditions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gra</w:t>
      </w:r>
      <w:r w:rsidRPr="00493E24">
        <w:rPr>
          <w:rFonts w:asciiTheme="minorHAnsi" w:hAnsiTheme="minorHAnsi"/>
          <w:sz w:val="24"/>
          <w:szCs w:val="24"/>
        </w:rPr>
        <w:t>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agreement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with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Global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rules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ECUO </w:t>
      </w:r>
      <w:proofErr w:type="spellStart"/>
      <w:r w:rsidRPr="00493E24">
        <w:rPr>
          <w:rFonts w:asciiTheme="minorHAnsi" w:hAnsiTheme="minorHAnsi"/>
          <w:sz w:val="24"/>
          <w:szCs w:val="24"/>
        </w:rPr>
        <w:t>policies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procedures</w:t>
      </w:r>
      <w:proofErr w:type="spellEnd"/>
      <w:r w:rsidRPr="00493E24">
        <w:rPr>
          <w:rFonts w:asciiTheme="minorHAnsi" w:hAnsiTheme="minorHAnsi"/>
          <w:sz w:val="24"/>
          <w:szCs w:val="24"/>
        </w:rPr>
        <w:t>.</w:t>
      </w:r>
    </w:p>
    <w:p w:rsidR="00F11147" w:rsidRPr="00493E24" w:rsidRDefault="00493E24">
      <w:pPr>
        <w:spacing w:before="200" w:after="280" w:line="288" w:lineRule="auto"/>
        <w:ind w:right="940"/>
        <w:rPr>
          <w:rFonts w:asciiTheme="minorHAnsi" w:hAnsiTheme="minorHAnsi"/>
        </w:rPr>
      </w:pPr>
      <w:proofErr w:type="spellStart"/>
      <w:r w:rsidRPr="00493E24">
        <w:rPr>
          <w:rFonts w:asciiTheme="minorHAnsi" w:hAnsiTheme="minorHAnsi"/>
          <w:b/>
          <w:i/>
          <w:color w:val="4F81BD"/>
          <w:sz w:val="24"/>
          <w:szCs w:val="24"/>
        </w:rPr>
        <w:t>Duties</w:t>
      </w:r>
      <w:proofErr w:type="spellEnd"/>
      <w:r w:rsidRPr="00493E24">
        <w:rPr>
          <w:rFonts w:asciiTheme="minorHAnsi" w:hAnsiTheme="minorHAnsi"/>
          <w:b/>
          <w:i/>
          <w:color w:val="4F81BD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color w:val="4F81BD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b/>
          <w:i/>
          <w:color w:val="4F81BD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i/>
          <w:color w:val="4F81BD"/>
          <w:sz w:val="24"/>
          <w:szCs w:val="24"/>
        </w:rPr>
        <w:t>Responsibilities</w:t>
      </w:r>
      <w:proofErr w:type="spellEnd"/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Financial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management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Global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project</w:t>
      </w:r>
      <w:r w:rsidRPr="00493E24">
        <w:rPr>
          <w:rFonts w:asciiTheme="minorHAnsi" w:hAnsiTheme="minorHAnsi"/>
          <w:sz w:val="24"/>
          <w:szCs w:val="24"/>
        </w:rPr>
        <w:t>’s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budget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implementation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Ensuring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control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for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93E24">
        <w:rPr>
          <w:rFonts w:asciiTheme="minorHAnsi" w:hAnsiTheme="minorHAnsi"/>
          <w:sz w:val="24"/>
          <w:szCs w:val="24"/>
        </w:rPr>
        <w:t>intended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use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project’s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by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Principal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Recipient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(PR)</w:t>
      </w:r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all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implement</w:t>
      </w:r>
      <w:r w:rsidRPr="00493E24">
        <w:rPr>
          <w:rFonts w:asciiTheme="minorHAnsi" w:hAnsiTheme="minorHAnsi"/>
          <w:sz w:val="24"/>
          <w:szCs w:val="24"/>
        </w:rPr>
        <w:t>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partners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Maintenance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93E24">
        <w:rPr>
          <w:rFonts w:asciiTheme="minorHAnsi" w:hAnsiTheme="minorHAnsi"/>
          <w:sz w:val="24"/>
          <w:szCs w:val="24"/>
        </w:rPr>
        <w:t>communications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financ</w:t>
      </w:r>
      <w:r w:rsidRPr="00493E24">
        <w:rPr>
          <w:rFonts w:asciiTheme="minorHAnsi" w:hAnsiTheme="minorHAnsi"/>
          <w:sz w:val="24"/>
          <w:szCs w:val="24"/>
        </w:rPr>
        <w:t>ial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issues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with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Global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3E24">
        <w:rPr>
          <w:rFonts w:asciiTheme="minorHAnsi" w:hAnsiTheme="minorHAnsi"/>
          <w:sz w:val="24"/>
          <w:szCs w:val="24"/>
        </w:rPr>
        <w:t>Local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Agent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(LFA)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implementing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partners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M</w:t>
      </w:r>
      <w:r w:rsidRPr="00493E24">
        <w:rPr>
          <w:rFonts w:asciiTheme="minorHAnsi" w:hAnsiTheme="minorHAnsi"/>
          <w:sz w:val="24"/>
          <w:szCs w:val="24"/>
        </w:rPr>
        <w:t>anag</w:t>
      </w:r>
      <w:r w:rsidRPr="00493E24">
        <w:rPr>
          <w:rFonts w:asciiTheme="minorHAnsi" w:hAnsiTheme="minorHAnsi"/>
          <w:sz w:val="24"/>
          <w:szCs w:val="24"/>
        </w:rPr>
        <w:t>ement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accounting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disbursement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needs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ensuring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timely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financial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reporting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Global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accordin</w:t>
      </w:r>
      <w:r w:rsidRPr="00493E24">
        <w:rPr>
          <w:rFonts w:asciiTheme="minorHAnsi" w:hAnsiTheme="minorHAnsi"/>
          <w:sz w:val="24"/>
          <w:szCs w:val="24"/>
        </w:rPr>
        <w:t>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contract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requirements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93E24">
        <w:rPr>
          <w:rFonts w:asciiTheme="minorHAnsi" w:hAnsiTheme="minorHAnsi"/>
          <w:sz w:val="24"/>
          <w:szCs w:val="24"/>
        </w:rPr>
        <w:t>financial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audits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Participation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development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internal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control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systems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financial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reporti</w:t>
      </w:r>
      <w:r>
        <w:rPr>
          <w:rFonts w:asciiTheme="minorHAnsi" w:hAnsiTheme="minorHAnsi"/>
          <w:sz w:val="24"/>
          <w:szCs w:val="24"/>
        </w:rPr>
        <w:t>ng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for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the</w:t>
      </w:r>
      <w:proofErr w:type="spellEnd"/>
      <w:r>
        <w:rPr>
          <w:rFonts w:asciiTheme="minorHAnsi" w:hAnsiTheme="minorHAnsi"/>
          <w:sz w:val="24"/>
          <w:szCs w:val="24"/>
        </w:rPr>
        <w:t xml:space="preserve"> PR</w:t>
      </w:r>
      <w:r w:rsidRPr="00493E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3E24">
        <w:rPr>
          <w:rFonts w:asciiTheme="minorHAnsi" w:hAnsiTheme="minorHAnsi"/>
          <w:sz w:val="24"/>
          <w:szCs w:val="24"/>
        </w:rPr>
        <w:t>Subrecipient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(SR),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Sub-subrecipients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(SSR);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Verification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SR </w:t>
      </w:r>
      <w:proofErr w:type="spellStart"/>
      <w:r w:rsidRPr="00493E24">
        <w:rPr>
          <w:rFonts w:asciiTheme="minorHAnsi" w:hAnsiTheme="minorHAnsi"/>
          <w:sz w:val="24"/>
          <w:szCs w:val="24"/>
        </w:rPr>
        <w:t>financi</w:t>
      </w:r>
      <w:r w:rsidRPr="00493E24">
        <w:rPr>
          <w:rFonts w:asciiTheme="minorHAnsi" w:hAnsiTheme="minorHAnsi"/>
          <w:sz w:val="24"/>
          <w:szCs w:val="24"/>
        </w:rPr>
        <w:t>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reports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Verification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primary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accounting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documents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accordance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with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contract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Global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requirements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Coordination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issues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budget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changes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with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SR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ensuring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accordance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planned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spending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actual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expenditures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lastRenderedPageBreak/>
        <w:t>P</w:t>
      </w:r>
      <w:r w:rsidRPr="00493E24">
        <w:rPr>
          <w:rFonts w:asciiTheme="minorHAnsi" w:hAnsiTheme="minorHAnsi"/>
          <w:sz w:val="24"/>
          <w:szCs w:val="24"/>
        </w:rPr>
        <w:t>reparation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documentation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upon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request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Global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, LFA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for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external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</w:t>
      </w:r>
      <w:r w:rsidRPr="00493E24">
        <w:rPr>
          <w:rFonts w:asciiTheme="minorHAnsi" w:hAnsiTheme="minorHAnsi"/>
          <w:sz w:val="24"/>
          <w:szCs w:val="24"/>
        </w:rPr>
        <w:t>udit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W</w:t>
      </w:r>
      <w:r w:rsidRPr="00493E24">
        <w:rPr>
          <w:rFonts w:asciiTheme="minorHAnsi" w:hAnsiTheme="minorHAnsi"/>
          <w:sz w:val="24"/>
          <w:szCs w:val="24"/>
        </w:rPr>
        <w:t>orking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with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project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implementation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team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3E24">
        <w:rPr>
          <w:rFonts w:asciiTheme="minorHAnsi" w:hAnsiTheme="minorHAnsi"/>
          <w:sz w:val="24"/>
          <w:szCs w:val="24"/>
        </w:rPr>
        <w:t>apply</w:t>
      </w:r>
      <w:r w:rsidRPr="00493E24">
        <w:rPr>
          <w:rFonts w:asciiTheme="minorHAnsi" w:hAnsiTheme="minorHAnsi"/>
          <w:sz w:val="24"/>
          <w:szCs w:val="24"/>
        </w:rPr>
        <w:t>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financial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analysis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reports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shape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work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planning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for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project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493E24">
        <w:rPr>
          <w:rFonts w:asciiTheme="minorHAnsi" w:hAnsiTheme="minorHAnsi"/>
          <w:sz w:val="24"/>
          <w:szCs w:val="24"/>
        </w:rPr>
        <w:t>Provision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actual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financial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information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project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implementation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team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upon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request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Participation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</w:t>
      </w:r>
      <w:r w:rsidRPr="00493E24">
        <w:rPr>
          <w:rFonts w:asciiTheme="minorHAnsi" w:hAnsiTheme="minorHAnsi"/>
          <w:sz w:val="24"/>
          <w:szCs w:val="24"/>
        </w:rPr>
        <w:t>naly</w:t>
      </w:r>
      <w:r w:rsidRPr="00493E24">
        <w:rPr>
          <w:rFonts w:asciiTheme="minorHAnsi" w:hAnsiTheme="minorHAnsi"/>
          <w:sz w:val="24"/>
          <w:szCs w:val="24"/>
        </w:rPr>
        <w:t>sis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project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annual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budget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timing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3E24">
        <w:rPr>
          <w:rFonts w:asciiTheme="minorHAnsi" w:hAnsiTheme="minorHAnsi"/>
          <w:sz w:val="24"/>
          <w:szCs w:val="24"/>
        </w:rPr>
        <w:t>taking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account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currently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obligated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3E24">
        <w:rPr>
          <w:rFonts w:asciiTheme="minorHAnsi" w:hAnsiTheme="minorHAnsi"/>
          <w:sz w:val="24"/>
          <w:szCs w:val="24"/>
        </w:rPr>
        <w:t>pipeline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expected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during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work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planning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Participation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budget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forecast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development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M</w:t>
      </w:r>
      <w:r w:rsidRPr="00493E24">
        <w:rPr>
          <w:rFonts w:asciiTheme="minorHAnsi" w:hAnsiTheme="minorHAnsi"/>
          <w:sz w:val="24"/>
          <w:szCs w:val="24"/>
        </w:rPr>
        <w:t>onitoring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financial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transactions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ensure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receipts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payments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are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processed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ti</w:t>
      </w:r>
      <w:r w:rsidRPr="00493E24">
        <w:rPr>
          <w:rFonts w:asciiTheme="minorHAnsi" w:hAnsiTheme="minorHAnsi"/>
          <w:sz w:val="24"/>
          <w:szCs w:val="24"/>
        </w:rPr>
        <w:t>mely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accordance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Global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ECUO </w:t>
      </w:r>
      <w:proofErr w:type="spellStart"/>
      <w:r w:rsidRPr="00493E24">
        <w:rPr>
          <w:rFonts w:asciiTheme="minorHAnsi" w:hAnsiTheme="minorHAnsi"/>
          <w:sz w:val="24"/>
          <w:szCs w:val="24"/>
        </w:rPr>
        <w:t>procedures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Preparation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requests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Global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P</w:t>
      </w:r>
      <w:r w:rsidRPr="00493E24">
        <w:rPr>
          <w:rFonts w:asciiTheme="minorHAnsi" w:hAnsiTheme="minorHAnsi"/>
          <w:sz w:val="24"/>
          <w:szCs w:val="24"/>
        </w:rPr>
        <w:t>repar</w:t>
      </w:r>
      <w:r w:rsidRPr="00493E24">
        <w:rPr>
          <w:rFonts w:asciiTheme="minorHAnsi" w:hAnsiTheme="minorHAnsi"/>
          <w:sz w:val="24"/>
          <w:szCs w:val="24"/>
        </w:rPr>
        <w:t>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monthly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annual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closure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accounts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ensu</w:t>
      </w:r>
      <w:r w:rsidRPr="00493E24">
        <w:rPr>
          <w:rFonts w:asciiTheme="minorHAnsi" w:hAnsiTheme="minorHAnsi"/>
          <w:sz w:val="24"/>
          <w:szCs w:val="24"/>
        </w:rPr>
        <w:t>ring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codes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system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A</w:t>
      </w:r>
      <w:r w:rsidRPr="00493E24">
        <w:rPr>
          <w:rFonts w:asciiTheme="minorHAnsi" w:hAnsiTheme="minorHAnsi"/>
          <w:sz w:val="24"/>
          <w:szCs w:val="24"/>
        </w:rPr>
        <w:t>ssist</w:t>
      </w:r>
      <w:r w:rsidRPr="00493E24">
        <w:rPr>
          <w:rFonts w:asciiTheme="minorHAnsi" w:hAnsiTheme="minorHAnsi"/>
          <w:sz w:val="24"/>
          <w:szCs w:val="24"/>
        </w:rPr>
        <w:t>ance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Chief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</w:t>
      </w:r>
      <w:r w:rsidRPr="00493E24">
        <w:rPr>
          <w:rFonts w:asciiTheme="minorHAnsi" w:hAnsiTheme="minorHAnsi"/>
          <w:sz w:val="24"/>
          <w:szCs w:val="24"/>
        </w:rPr>
        <w:t>ccountant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exercising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relevant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internal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controls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maintaining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base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table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expenditures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various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workflow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processes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Advice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provision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programme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staff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application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Global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polic</w:t>
      </w:r>
      <w:r w:rsidRPr="00493E24">
        <w:rPr>
          <w:rFonts w:asciiTheme="minorHAnsi" w:hAnsiTheme="minorHAnsi"/>
          <w:sz w:val="24"/>
          <w:szCs w:val="24"/>
        </w:rPr>
        <w:t>ies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procedures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related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transfers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implementing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</w:t>
      </w:r>
      <w:r w:rsidRPr="00493E24">
        <w:rPr>
          <w:rFonts w:asciiTheme="minorHAnsi" w:hAnsiTheme="minorHAnsi"/>
          <w:sz w:val="24"/>
          <w:szCs w:val="24"/>
        </w:rPr>
        <w:t>artners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Verification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procurements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compliance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with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Global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Fund’s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regulations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Participation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budget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development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for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new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projects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organization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Management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organization’s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93E24">
        <w:rPr>
          <w:rFonts w:asciiTheme="minorHAnsi" w:hAnsiTheme="minorHAnsi"/>
          <w:sz w:val="24"/>
          <w:szCs w:val="24"/>
        </w:rPr>
        <w:t>administrative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account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Participation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financial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monitoring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visits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93E24">
        <w:rPr>
          <w:rFonts w:asciiTheme="minorHAnsi" w:hAnsiTheme="minorHAnsi"/>
          <w:sz w:val="24"/>
          <w:szCs w:val="24"/>
        </w:rPr>
        <w:t>if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necessary</w:t>
      </w:r>
      <w:proofErr w:type="spellEnd"/>
      <w:r w:rsidRPr="00493E24">
        <w:rPr>
          <w:rFonts w:asciiTheme="minorHAnsi" w:hAnsiTheme="minorHAnsi"/>
          <w:sz w:val="24"/>
          <w:szCs w:val="24"/>
        </w:rPr>
        <w:t>.</w:t>
      </w:r>
    </w:p>
    <w:p w:rsidR="00F11147" w:rsidRPr="00493E24" w:rsidRDefault="00F11147">
      <w:pPr>
        <w:spacing w:after="0" w:line="240" w:lineRule="auto"/>
        <w:jc w:val="both"/>
        <w:rPr>
          <w:rFonts w:asciiTheme="minorHAnsi" w:hAnsiTheme="minorHAnsi"/>
        </w:rPr>
      </w:pPr>
    </w:p>
    <w:p w:rsidR="00F11147" w:rsidRPr="00493E24" w:rsidRDefault="00493E24">
      <w:pPr>
        <w:spacing w:before="200" w:after="0" w:line="288" w:lineRule="auto"/>
        <w:rPr>
          <w:rFonts w:asciiTheme="minorHAnsi" w:hAnsiTheme="minorHAnsi"/>
        </w:rPr>
      </w:pPr>
      <w:proofErr w:type="spellStart"/>
      <w:r w:rsidRPr="00493E24">
        <w:rPr>
          <w:rFonts w:asciiTheme="minorHAnsi" w:hAnsiTheme="minorHAnsi"/>
          <w:b/>
          <w:i/>
          <w:color w:val="4F81BD"/>
          <w:sz w:val="24"/>
          <w:szCs w:val="24"/>
        </w:rPr>
        <w:t>Qualifications</w:t>
      </w:r>
      <w:proofErr w:type="spellEnd"/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493E24">
      <w:pPr>
        <w:spacing w:after="0" w:line="240" w:lineRule="auto"/>
        <w:rPr>
          <w:rFonts w:asciiTheme="minorHAnsi" w:hAnsiTheme="minorHAnsi"/>
          <w:lang w:val="en-US"/>
        </w:rPr>
      </w:pPr>
      <w:proofErr w:type="spellStart"/>
      <w:r w:rsidRPr="00493E24">
        <w:rPr>
          <w:rFonts w:asciiTheme="minorHAnsi" w:hAnsiTheme="minorHAnsi"/>
          <w:b/>
          <w:sz w:val="24"/>
          <w:szCs w:val="24"/>
        </w:rPr>
        <w:t>Education</w:t>
      </w:r>
      <w:proofErr w:type="spellEnd"/>
      <w:r w:rsidRPr="00493E24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493E24">
        <w:rPr>
          <w:rFonts w:asciiTheme="minorHAnsi" w:hAnsiTheme="minorHAnsi"/>
          <w:sz w:val="24"/>
          <w:szCs w:val="24"/>
        </w:rPr>
        <w:t>Master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universi</w:t>
      </w:r>
      <w:r>
        <w:rPr>
          <w:rFonts w:asciiTheme="minorHAnsi" w:hAnsiTheme="minorHAnsi"/>
          <w:sz w:val="24"/>
          <w:szCs w:val="24"/>
        </w:rPr>
        <w:t>ty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degree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Accounting</w:t>
      </w:r>
      <w:proofErr w:type="spellEnd"/>
      <w:r>
        <w:rPr>
          <w:rFonts w:asciiTheme="minorHAnsi" w:hAnsiTheme="minorHAnsi"/>
          <w:sz w:val="24"/>
          <w:szCs w:val="24"/>
        </w:rPr>
        <w:t>/</w:t>
      </w:r>
      <w:proofErr w:type="spellStart"/>
      <w:r>
        <w:rPr>
          <w:rFonts w:asciiTheme="minorHAnsi" w:hAnsiTheme="minorHAnsi"/>
          <w:sz w:val="24"/>
          <w:szCs w:val="24"/>
        </w:rPr>
        <w:t>Finance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>.</w:t>
      </w:r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493E24">
      <w:pPr>
        <w:spacing w:after="0" w:line="288" w:lineRule="auto"/>
        <w:jc w:val="both"/>
        <w:rPr>
          <w:rFonts w:asciiTheme="minorHAnsi" w:hAnsiTheme="minorHAnsi"/>
        </w:rPr>
      </w:pPr>
      <w:proofErr w:type="spellStart"/>
      <w:r w:rsidRPr="00493E24">
        <w:rPr>
          <w:rFonts w:asciiTheme="minorHAnsi" w:hAnsiTheme="minorHAnsi"/>
          <w:b/>
          <w:sz w:val="24"/>
          <w:szCs w:val="24"/>
        </w:rPr>
        <w:t>Knowledge</w:t>
      </w:r>
      <w:proofErr w:type="spellEnd"/>
      <w:r w:rsidRPr="00493E24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493E24">
        <w:rPr>
          <w:rFonts w:asciiTheme="minorHAnsi" w:hAnsiTheme="minorHAnsi"/>
          <w:b/>
          <w:sz w:val="24"/>
          <w:szCs w:val="24"/>
        </w:rPr>
        <w:t>skills</w:t>
      </w:r>
      <w:proofErr w:type="spellEnd"/>
      <w:r w:rsidRPr="00493E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sz w:val="24"/>
          <w:szCs w:val="24"/>
        </w:rPr>
        <w:t>abilities</w:t>
      </w:r>
      <w:proofErr w:type="spellEnd"/>
      <w:r w:rsidRPr="00493E24">
        <w:rPr>
          <w:rFonts w:asciiTheme="minorHAnsi" w:hAnsiTheme="minorHAnsi"/>
          <w:b/>
          <w:sz w:val="24"/>
          <w:szCs w:val="24"/>
        </w:rPr>
        <w:t>:</w:t>
      </w:r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493E24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Demonstration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expertise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excellent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track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record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financial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management</w:t>
      </w:r>
      <w:proofErr w:type="spellEnd"/>
      <w:r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Working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knowledge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Global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rules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regulations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preferred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Experience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financial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reporting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for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project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management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purposes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Excellent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verbal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nd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written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communication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skills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Excellent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interpersonal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professional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attitude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conduct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Fluency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Englis</w:t>
      </w:r>
      <w:r w:rsidRPr="00493E24">
        <w:rPr>
          <w:rFonts w:asciiTheme="minorHAnsi" w:hAnsiTheme="minorHAnsi"/>
          <w:sz w:val="24"/>
          <w:szCs w:val="24"/>
        </w:rPr>
        <w:t>h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Russian</w:t>
      </w:r>
      <w:proofErr w:type="spellEnd"/>
      <w:r w:rsidRPr="00493E24">
        <w:rPr>
          <w:rFonts w:asciiTheme="minorHAnsi" w:hAnsiTheme="minorHAnsi"/>
          <w:sz w:val="24"/>
          <w:szCs w:val="24"/>
        </w:rPr>
        <w:t>;</w:t>
      </w:r>
    </w:p>
    <w:p w:rsidR="00F11147" w:rsidRPr="00493E24" w:rsidRDefault="00493E24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Experience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working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in</w:t>
      </w:r>
      <w:proofErr w:type="spellEnd"/>
      <w:r>
        <w:rPr>
          <w:rFonts w:asciiTheme="minorHAnsi" w:hAnsiTheme="minorHAnsi"/>
          <w:sz w:val="24"/>
          <w:szCs w:val="24"/>
        </w:rPr>
        <w:t xml:space="preserve"> 1C </w:t>
      </w:r>
      <w:proofErr w:type="spellStart"/>
      <w:r>
        <w:rPr>
          <w:rFonts w:asciiTheme="minorHAnsi" w:hAnsiTheme="minorHAnsi"/>
          <w:sz w:val="24"/>
          <w:szCs w:val="24"/>
        </w:rPr>
        <w:t>program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accounting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computer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programs</w:t>
      </w:r>
      <w:proofErr w:type="spellEnd"/>
      <w:r w:rsidRPr="00493E24">
        <w:rPr>
          <w:rFonts w:asciiTheme="minorHAnsi" w:hAnsiTheme="minorHAnsi"/>
          <w:sz w:val="24"/>
          <w:szCs w:val="24"/>
        </w:rPr>
        <w:t>: Word, Excel</w:t>
      </w:r>
      <w:r>
        <w:rPr>
          <w:rFonts w:asciiTheme="minorHAnsi" w:hAnsiTheme="minorHAnsi"/>
          <w:sz w:val="24"/>
          <w:szCs w:val="24"/>
          <w:lang w:val="en-US"/>
        </w:rPr>
        <w:t>.</w:t>
      </w:r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493E24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  <w:proofErr w:type="spellStart"/>
      <w:r w:rsidRPr="00493E24">
        <w:rPr>
          <w:rFonts w:asciiTheme="minorHAnsi" w:hAnsiTheme="minorHAnsi"/>
          <w:b/>
          <w:sz w:val="24"/>
          <w:szCs w:val="24"/>
        </w:rPr>
        <w:t>Experience</w:t>
      </w:r>
      <w:proofErr w:type="spellEnd"/>
      <w:r w:rsidRPr="00493E24">
        <w:rPr>
          <w:rFonts w:asciiTheme="minorHAnsi" w:hAnsiTheme="minorHAnsi"/>
          <w:b/>
          <w:sz w:val="24"/>
          <w:szCs w:val="24"/>
        </w:rPr>
        <w:t>:</w:t>
      </w:r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493E24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Minimum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five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years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professional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work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experience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finance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accounting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493E24">
        <w:rPr>
          <w:rFonts w:asciiTheme="minorHAnsi" w:hAnsiTheme="minorHAnsi"/>
          <w:sz w:val="24"/>
          <w:szCs w:val="24"/>
        </w:rPr>
        <w:t>Experience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Global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Fund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national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/ </w:t>
      </w:r>
      <w:proofErr w:type="spellStart"/>
      <w:r w:rsidRPr="00493E24">
        <w:rPr>
          <w:rFonts w:asciiTheme="minorHAnsi" w:hAnsiTheme="minorHAnsi"/>
          <w:sz w:val="24"/>
          <w:szCs w:val="24"/>
        </w:rPr>
        <w:t>regional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level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supported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</w:t>
      </w:r>
      <w:r w:rsidRPr="00493E24">
        <w:rPr>
          <w:rFonts w:asciiTheme="minorHAnsi" w:hAnsiTheme="minorHAnsi"/>
          <w:sz w:val="24"/>
          <w:szCs w:val="24"/>
        </w:rPr>
        <w:t>rojects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advantage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493E24">
        <w:rPr>
          <w:rFonts w:asciiTheme="minorHAnsi" w:hAnsiTheme="minorHAnsi"/>
          <w:sz w:val="24"/>
          <w:szCs w:val="24"/>
        </w:rPr>
        <w:t>Experience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international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non-governmental</w:t>
      </w:r>
      <w:proofErr w:type="spellEnd"/>
      <w:r w:rsidRPr="00493E24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organization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is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desirable</w:t>
      </w:r>
      <w:proofErr w:type="spellEnd"/>
      <w:r w:rsidRPr="00493E24">
        <w:rPr>
          <w:rFonts w:asciiTheme="minorHAnsi" w:hAnsiTheme="minorHAnsi"/>
          <w:sz w:val="24"/>
          <w:szCs w:val="24"/>
        </w:rPr>
        <w:t>.</w:t>
      </w:r>
    </w:p>
    <w:p w:rsidR="00F11147" w:rsidRPr="00493E24" w:rsidRDefault="00F11147">
      <w:pPr>
        <w:spacing w:after="0" w:line="240" w:lineRule="auto"/>
        <w:jc w:val="both"/>
        <w:rPr>
          <w:rFonts w:asciiTheme="minorHAnsi" w:hAnsiTheme="minorHAnsi"/>
        </w:rPr>
      </w:pPr>
    </w:p>
    <w:p w:rsidR="00F11147" w:rsidRPr="00493E24" w:rsidRDefault="00493E24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Accountability</w:t>
      </w:r>
      <w:proofErr w:type="spellEnd"/>
      <w:r w:rsidRPr="00493E24">
        <w:rPr>
          <w:rFonts w:asciiTheme="minorHAnsi" w:hAnsiTheme="minorHAnsi"/>
          <w:sz w:val="24"/>
          <w:szCs w:val="24"/>
        </w:rPr>
        <w:t>:</w:t>
      </w:r>
      <w:r w:rsidRPr="00493E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Financial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Specialist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93E24">
        <w:rPr>
          <w:rFonts w:asciiTheme="minorHAnsi" w:hAnsiTheme="minorHAnsi"/>
          <w:sz w:val="24"/>
          <w:szCs w:val="24"/>
        </w:rPr>
        <w:t>is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directly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accountable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Chief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Accountant</w:t>
      </w:r>
      <w:proofErr w:type="spellEnd"/>
      <w:r w:rsidRPr="00493E24">
        <w:rPr>
          <w:rFonts w:asciiTheme="minorHAnsi" w:hAnsiTheme="minorHAnsi"/>
          <w:sz w:val="24"/>
          <w:szCs w:val="24"/>
        </w:rPr>
        <w:t>.</w:t>
      </w:r>
    </w:p>
    <w:p w:rsidR="00F11147" w:rsidRPr="00493E24" w:rsidRDefault="00493E24">
      <w:pPr>
        <w:spacing w:after="0" w:line="288" w:lineRule="auto"/>
        <w:jc w:val="both"/>
        <w:rPr>
          <w:rFonts w:asciiTheme="minorHAnsi" w:hAnsiTheme="minorHAnsi"/>
        </w:rPr>
      </w:pPr>
      <w:proofErr w:type="spellStart"/>
      <w:r w:rsidRPr="00493E24">
        <w:rPr>
          <w:rFonts w:asciiTheme="minorHAnsi" w:hAnsiTheme="minorHAnsi"/>
          <w:b/>
          <w:sz w:val="24"/>
          <w:szCs w:val="24"/>
        </w:rPr>
        <w:t>How</w:t>
      </w:r>
      <w:proofErr w:type="spellEnd"/>
      <w:r w:rsidRPr="00493E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b/>
          <w:sz w:val="24"/>
          <w:szCs w:val="24"/>
        </w:rPr>
        <w:t>Apply</w:t>
      </w:r>
      <w:proofErr w:type="spellEnd"/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493E24">
      <w:pPr>
        <w:spacing w:after="0" w:line="288" w:lineRule="auto"/>
        <w:jc w:val="both"/>
        <w:rPr>
          <w:rFonts w:asciiTheme="minorHAnsi" w:hAnsiTheme="minorHAnsi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Interested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candidates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are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requested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apply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via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e-</w:t>
      </w:r>
      <w:proofErr w:type="spellStart"/>
      <w:r w:rsidRPr="00493E24">
        <w:rPr>
          <w:rFonts w:asciiTheme="minorHAnsi" w:hAnsiTheme="minorHAnsi"/>
          <w:sz w:val="24"/>
          <w:szCs w:val="24"/>
        </w:rPr>
        <w:t>mail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: viktoria.bilous@ecuo.org  </w:t>
      </w:r>
    </w:p>
    <w:p w:rsidR="00F11147" w:rsidRPr="00493E24" w:rsidRDefault="00493E24">
      <w:pPr>
        <w:spacing w:after="0" w:line="288" w:lineRule="auto"/>
        <w:jc w:val="both"/>
        <w:rPr>
          <w:rFonts w:asciiTheme="minorHAnsi" w:hAnsiTheme="minorHAnsi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application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should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contain</w:t>
      </w:r>
      <w:proofErr w:type="spellEnd"/>
      <w:r w:rsidRPr="00493E24">
        <w:rPr>
          <w:rFonts w:asciiTheme="minorHAnsi" w:hAnsiTheme="minorHAnsi"/>
          <w:sz w:val="24"/>
          <w:szCs w:val="24"/>
        </w:rPr>
        <w:t>:</w:t>
      </w:r>
    </w:p>
    <w:p w:rsidR="00F11147" w:rsidRPr="00493E24" w:rsidRDefault="00493E24">
      <w:pPr>
        <w:numPr>
          <w:ilvl w:val="0"/>
          <w:numId w:val="1"/>
        </w:numPr>
        <w:spacing w:after="0" w:line="288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Cover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letter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explaining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why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you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are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most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suitable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candidate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for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advertised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position</w:t>
      </w:r>
      <w:proofErr w:type="spellEnd"/>
      <w:r w:rsidRPr="00493E24">
        <w:rPr>
          <w:rFonts w:asciiTheme="minorHAnsi" w:hAnsiTheme="minorHAnsi"/>
          <w:sz w:val="24"/>
          <w:szCs w:val="24"/>
        </w:rPr>
        <w:t>.</w:t>
      </w:r>
    </w:p>
    <w:p w:rsidR="00F11147" w:rsidRPr="00493E24" w:rsidRDefault="00493E24">
      <w:pPr>
        <w:numPr>
          <w:ilvl w:val="0"/>
          <w:numId w:val="1"/>
        </w:numPr>
        <w:spacing w:after="0" w:line="288" w:lineRule="auto"/>
        <w:ind w:hanging="360"/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493E24">
        <w:rPr>
          <w:rFonts w:asciiTheme="minorHAnsi" w:hAnsiTheme="minorHAnsi"/>
          <w:sz w:val="24"/>
          <w:szCs w:val="24"/>
        </w:rPr>
        <w:t>Most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recent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CV </w:t>
      </w:r>
      <w:proofErr w:type="spellStart"/>
      <w:r w:rsidRPr="00493E24">
        <w:rPr>
          <w:rFonts w:asciiTheme="minorHAnsi" w:hAnsiTheme="minorHAnsi"/>
          <w:sz w:val="24"/>
          <w:szCs w:val="24"/>
        </w:rPr>
        <w:t>including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relevant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past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experien</w:t>
      </w:r>
      <w:r w:rsidRPr="00493E24">
        <w:rPr>
          <w:rFonts w:asciiTheme="minorHAnsi" w:hAnsiTheme="minorHAnsi"/>
          <w:sz w:val="24"/>
          <w:szCs w:val="24"/>
        </w:rPr>
        <w:t>ce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and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contact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details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of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up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to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three</w:t>
      </w:r>
      <w:proofErr w:type="spellEnd"/>
      <w:r w:rsidRPr="00493E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93E24">
        <w:rPr>
          <w:rFonts w:asciiTheme="minorHAnsi" w:hAnsiTheme="minorHAnsi"/>
          <w:sz w:val="24"/>
          <w:szCs w:val="24"/>
        </w:rPr>
        <w:t>referees</w:t>
      </w:r>
      <w:proofErr w:type="spellEnd"/>
      <w:r w:rsidRPr="00493E24">
        <w:rPr>
          <w:rFonts w:asciiTheme="minorHAnsi" w:hAnsiTheme="minorHAnsi"/>
          <w:sz w:val="24"/>
          <w:szCs w:val="24"/>
        </w:rPr>
        <w:t>.</w:t>
      </w:r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493E24">
      <w:pPr>
        <w:spacing w:after="0" w:line="288" w:lineRule="auto"/>
        <w:ind w:left="80" w:right="380"/>
        <w:jc w:val="both"/>
        <w:rPr>
          <w:rFonts w:asciiTheme="minorHAnsi" w:hAnsiTheme="minorHAnsi"/>
        </w:rPr>
      </w:pPr>
      <w:proofErr w:type="spellStart"/>
      <w:r w:rsidRPr="00493E24">
        <w:rPr>
          <w:rFonts w:asciiTheme="minorHAnsi" w:hAnsiTheme="minorHAnsi"/>
          <w:i/>
          <w:sz w:val="24"/>
          <w:szCs w:val="24"/>
          <w:highlight w:val="white"/>
        </w:rPr>
        <w:t>Only</w:t>
      </w:r>
      <w:proofErr w:type="spellEnd"/>
      <w:r w:rsidRPr="00493E24">
        <w:rPr>
          <w:rFonts w:asciiTheme="minorHAnsi" w:hAnsiTheme="minorHAnsi"/>
          <w:i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i/>
          <w:sz w:val="24"/>
          <w:szCs w:val="24"/>
          <w:highlight w:val="white"/>
        </w:rPr>
        <w:t>short-listed</w:t>
      </w:r>
      <w:proofErr w:type="spellEnd"/>
      <w:r w:rsidRPr="00493E24">
        <w:rPr>
          <w:rFonts w:asciiTheme="minorHAnsi" w:hAnsiTheme="minorHAnsi"/>
          <w:i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i/>
          <w:sz w:val="24"/>
          <w:szCs w:val="24"/>
          <w:highlight w:val="white"/>
        </w:rPr>
        <w:t>candidates</w:t>
      </w:r>
      <w:proofErr w:type="spellEnd"/>
      <w:r w:rsidRPr="00493E24">
        <w:rPr>
          <w:rFonts w:asciiTheme="minorHAnsi" w:hAnsiTheme="minorHAnsi"/>
          <w:i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i/>
          <w:sz w:val="24"/>
          <w:szCs w:val="24"/>
          <w:highlight w:val="white"/>
        </w:rPr>
        <w:t>will</w:t>
      </w:r>
      <w:proofErr w:type="spellEnd"/>
      <w:r w:rsidRPr="00493E24">
        <w:rPr>
          <w:rFonts w:asciiTheme="minorHAnsi" w:hAnsiTheme="minorHAnsi"/>
          <w:i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i/>
          <w:sz w:val="24"/>
          <w:szCs w:val="24"/>
          <w:highlight w:val="white"/>
        </w:rPr>
        <w:t>be</w:t>
      </w:r>
      <w:proofErr w:type="spellEnd"/>
      <w:r w:rsidRPr="00493E24">
        <w:rPr>
          <w:rFonts w:asciiTheme="minorHAnsi" w:hAnsiTheme="minorHAnsi"/>
          <w:i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i/>
          <w:sz w:val="24"/>
          <w:szCs w:val="24"/>
          <w:highlight w:val="white"/>
        </w:rPr>
        <w:t>contacted</w:t>
      </w:r>
      <w:proofErr w:type="spellEnd"/>
      <w:r w:rsidRPr="00493E24">
        <w:rPr>
          <w:rFonts w:asciiTheme="minorHAnsi" w:hAnsiTheme="minorHAnsi"/>
          <w:i/>
          <w:sz w:val="24"/>
          <w:szCs w:val="24"/>
          <w:highlight w:val="white"/>
        </w:rPr>
        <w:t xml:space="preserve">. </w:t>
      </w:r>
      <w:proofErr w:type="spellStart"/>
      <w:r w:rsidRPr="00493E24">
        <w:rPr>
          <w:rFonts w:asciiTheme="minorHAnsi" w:hAnsiTheme="minorHAnsi"/>
          <w:i/>
          <w:sz w:val="24"/>
          <w:szCs w:val="24"/>
          <w:highlight w:val="white"/>
        </w:rPr>
        <w:t>Applications</w:t>
      </w:r>
      <w:proofErr w:type="spellEnd"/>
      <w:r w:rsidRPr="00493E24">
        <w:rPr>
          <w:rFonts w:asciiTheme="minorHAnsi" w:hAnsiTheme="minorHAnsi"/>
          <w:i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i/>
          <w:sz w:val="24"/>
          <w:szCs w:val="24"/>
          <w:highlight w:val="white"/>
        </w:rPr>
        <w:t>received</w:t>
      </w:r>
      <w:proofErr w:type="spellEnd"/>
      <w:r w:rsidRPr="00493E24">
        <w:rPr>
          <w:rFonts w:asciiTheme="minorHAnsi" w:hAnsiTheme="minorHAnsi"/>
          <w:i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i/>
          <w:sz w:val="24"/>
          <w:szCs w:val="24"/>
          <w:highlight w:val="white"/>
        </w:rPr>
        <w:t>after</w:t>
      </w:r>
      <w:proofErr w:type="spellEnd"/>
      <w:r w:rsidRPr="00493E24">
        <w:rPr>
          <w:rFonts w:asciiTheme="minorHAnsi" w:hAnsiTheme="minorHAnsi"/>
          <w:i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i/>
          <w:sz w:val="24"/>
          <w:szCs w:val="24"/>
          <w:highlight w:val="white"/>
        </w:rPr>
        <w:t>the</w:t>
      </w:r>
      <w:proofErr w:type="spellEnd"/>
      <w:r w:rsidRPr="00493E24">
        <w:rPr>
          <w:rFonts w:asciiTheme="minorHAnsi" w:hAnsiTheme="minorHAnsi"/>
          <w:i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i/>
          <w:sz w:val="24"/>
          <w:szCs w:val="24"/>
          <w:highlight w:val="white"/>
        </w:rPr>
        <w:t>deadline</w:t>
      </w:r>
      <w:proofErr w:type="spellEnd"/>
      <w:r w:rsidRPr="00493E24">
        <w:rPr>
          <w:rFonts w:asciiTheme="minorHAnsi" w:hAnsiTheme="minorHAnsi"/>
          <w:i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i/>
          <w:sz w:val="24"/>
          <w:szCs w:val="24"/>
          <w:highlight w:val="white"/>
        </w:rPr>
        <w:t>will</w:t>
      </w:r>
      <w:proofErr w:type="spellEnd"/>
      <w:r w:rsidRPr="00493E24">
        <w:rPr>
          <w:rFonts w:asciiTheme="minorHAnsi" w:hAnsiTheme="minorHAnsi"/>
          <w:i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i/>
          <w:sz w:val="24"/>
          <w:szCs w:val="24"/>
          <w:highlight w:val="white"/>
        </w:rPr>
        <w:t>not</w:t>
      </w:r>
      <w:proofErr w:type="spellEnd"/>
      <w:r w:rsidRPr="00493E24">
        <w:rPr>
          <w:rFonts w:asciiTheme="minorHAnsi" w:hAnsiTheme="minorHAnsi"/>
          <w:i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i/>
          <w:sz w:val="24"/>
          <w:szCs w:val="24"/>
          <w:highlight w:val="white"/>
        </w:rPr>
        <w:t>be</w:t>
      </w:r>
      <w:proofErr w:type="spellEnd"/>
      <w:r w:rsidRPr="00493E24">
        <w:rPr>
          <w:rFonts w:asciiTheme="minorHAnsi" w:hAnsiTheme="minorHAnsi"/>
          <w:i/>
          <w:sz w:val="24"/>
          <w:szCs w:val="24"/>
          <w:highlight w:val="white"/>
        </w:rPr>
        <w:t xml:space="preserve"> </w:t>
      </w:r>
      <w:proofErr w:type="spellStart"/>
      <w:r w:rsidRPr="00493E24">
        <w:rPr>
          <w:rFonts w:asciiTheme="minorHAnsi" w:hAnsiTheme="minorHAnsi"/>
          <w:i/>
          <w:sz w:val="24"/>
          <w:szCs w:val="24"/>
          <w:highlight w:val="white"/>
        </w:rPr>
        <w:t>accepted</w:t>
      </w:r>
      <w:proofErr w:type="spellEnd"/>
      <w:r w:rsidRPr="00493E24">
        <w:rPr>
          <w:rFonts w:asciiTheme="minorHAnsi" w:hAnsiTheme="minorHAnsi"/>
          <w:i/>
          <w:sz w:val="24"/>
          <w:szCs w:val="24"/>
          <w:highlight w:val="white"/>
        </w:rPr>
        <w:t>.</w:t>
      </w:r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F11147">
      <w:pPr>
        <w:spacing w:line="288" w:lineRule="auto"/>
        <w:jc w:val="both"/>
        <w:rPr>
          <w:rFonts w:asciiTheme="minorHAnsi" w:hAnsiTheme="minorHAnsi"/>
        </w:rPr>
      </w:pPr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F11147">
      <w:pPr>
        <w:spacing w:after="0" w:line="240" w:lineRule="auto"/>
        <w:rPr>
          <w:rFonts w:asciiTheme="minorHAnsi" w:hAnsiTheme="minorHAnsi"/>
        </w:rPr>
      </w:pPr>
    </w:p>
    <w:p w:rsidR="00F11147" w:rsidRPr="00493E24" w:rsidRDefault="00F11147">
      <w:pPr>
        <w:rPr>
          <w:rFonts w:asciiTheme="minorHAnsi" w:hAnsiTheme="minorHAnsi"/>
        </w:rPr>
      </w:pPr>
    </w:p>
    <w:sectPr w:rsidR="00F11147" w:rsidRPr="00493E24">
      <w:pgSz w:w="11906" w:h="16838"/>
      <w:pgMar w:top="850" w:right="566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72A"/>
    <w:multiLevelType w:val="multilevel"/>
    <w:tmpl w:val="962A2F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84F729D"/>
    <w:multiLevelType w:val="multilevel"/>
    <w:tmpl w:val="5D305A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6C95AA7"/>
    <w:multiLevelType w:val="multilevel"/>
    <w:tmpl w:val="FD309E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11147"/>
    <w:rsid w:val="00493E24"/>
    <w:rsid w:val="00F1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u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ugandanjoblin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3382</Words>
  <Characters>1929</Characters>
  <Application>Microsoft Office Word</Application>
  <DocSecurity>0</DocSecurity>
  <Lines>16</Lines>
  <Paragraphs>10</Paragraphs>
  <ScaleCrop>false</ScaleCrop>
  <Company>ECUO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ECUO</dc:creator>
  <cp:lastModifiedBy>ECUO</cp:lastModifiedBy>
  <cp:revision>2</cp:revision>
  <dcterms:created xsi:type="dcterms:W3CDTF">2015-10-07T07:42:00Z</dcterms:created>
  <dcterms:modified xsi:type="dcterms:W3CDTF">2015-10-07T07:42:00Z</dcterms:modified>
</cp:coreProperties>
</file>