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48F5D" w14:textId="77777777" w:rsidR="000B736D" w:rsidRPr="000B736D" w:rsidRDefault="000B736D" w:rsidP="00003473">
      <w:pPr>
        <w:spacing w:line="264" w:lineRule="auto"/>
        <w:ind w:left="4536"/>
        <w:jc w:val="both"/>
        <w:rPr>
          <w:rFonts w:ascii="Times New Roman" w:hAnsi="Times New Roman" w:cs="Times New Roman"/>
          <w:b/>
          <w:lang w:val="ru-RU"/>
        </w:rPr>
      </w:pPr>
      <w:r w:rsidRPr="000B736D">
        <w:rPr>
          <w:rFonts w:ascii="Times New Roman" w:hAnsi="Times New Roman" w:cs="Times New Roman"/>
          <w:b/>
          <w:lang w:val="ru-RU"/>
        </w:rPr>
        <w:t>УТВЕРЖДЕНО</w:t>
      </w:r>
    </w:p>
    <w:p w14:paraId="788CC96F" w14:textId="35457012" w:rsidR="000B736D" w:rsidRPr="000B736D" w:rsidRDefault="000B736D" w:rsidP="00003473">
      <w:pPr>
        <w:spacing w:line="264" w:lineRule="auto"/>
        <w:ind w:left="4536"/>
        <w:jc w:val="both"/>
        <w:rPr>
          <w:rFonts w:ascii="Times New Roman" w:hAnsi="Times New Roman" w:cs="Times New Roman"/>
          <w:lang w:val="ru-RU"/>
        </w:rPr>
      </w:pPr>
      <w:r w:rsidRPr="000B736D">
        <w:rPr>
          <w:rFonts w:ascii="Times New Roman" w:hAnsi="Times New Roman" w:cs="Times New Roman"/>
          <w:lang w:val="ru-RU"/>
        </w:rPr>
        <w:t xml:space="preserve">Протокол </w:t>
      </w:r>
      <w:r w:rsidR="004C1070">
        <w:rPr>
          <w:rFonts w:ascii="Times New Roman" w:hAnsi="Times New Roman" w:cs="Times New Roman"/>
          <w:lang w:val="ru-RU"/>
        </w:rPr>
        <w:t xml:space="preserve">видеоконференции </w:t>
      </w:r>
      <w:r w:rsidRPr="000B736D">
        <w:rPr>
          <w:rFonts w:ascii="Times New Roman" w:hAnsi="Times New Roman" w:cs="Times New Roman"/>
          <w:lang w:val="ru-RU"/>
        </w:rPr>
        <w:t xml:space="preserve">Общего собрания участников Международной благотворительной организации «Восточноевропейское и </w:t>
      </w:r>
      <w:proofErr w:type="spellStart"/>
      <w:r w:rsidRPr="000B736D">
        <w:rPr>
          <w:rFonts w:ascii="Times New Roman" w:hAnsi="Times New Roman" w:cs="Times New Roman"/>
          <w:lang w:val="ru-RU"/>
        </w:rPr>
        <w:t>Центральноазиатское</w:t>
      </w:r>
      <w:proofErr w:type="spellEnd"/>
      <w:r w:rsidRPr="000B736D">
        <w:rPr>
          <w:rFonts w:ascii="Times New Roman" w:hAnsi="Times New Roman" w:cs="Times New Roman"/>
          <w:lang w:val="ru-RU"/>
        </w:rPr>
        <w:t xml:space="preserve"> объединение людей, живущих с ВИЧ»</w:t>
      </w:r>
    </w:p>
    <w:p w14:paraId="31EE1C81" w14:textId="77777777" w:rsidR="004C1070" w:rsidRPr="008F7B7C" w:rsidRDefault="004C1070" w:rsidP="004C1070">
      <w:pPr>
        <w:tabs>
          <w:tab w:val="left" w:pos="3828"/>
          <w:tab w:val="left" w:pos="9214"/>
        </w:tabs>
        <w:spacing w:before="120"/>
        <w:ind w:left="4536" w:right="-7"/>
        <w:jc w:val="both"/>
        <w:rPr>
          <w:rFonts w:ascii="Times New Roman" w:hAnsi="Times New Roman" w:cs="Times New Roman"/>
          <w:lang w:val="ru-RU"/>
        </w:rPr>
      </w:pPr>
      <w:r w:rsidRPr="0035306F">
        <w:rPr>
          <w:rFonts w:ascii="Times New Roman" w:hAnsi="Times New Roman" w:cs="Times New Roman"/>
          <w:u w:val="single"/>
          <w:lang w:val="ru-RU"/>
        </w:rPr>
        <w:t>0</w:t>
      </w:r>
      <w:r>
        <w:rPr>
          <w:rFonts w:ascii="Times New Roman" w:hAnsi="Times New Roman" w:cs="Times New Roman"/>
          <w:u w:val="single"/>
          <w:lang w:val="ru-RU"/>
        </w:rPr>
        <w:t>2</w:t>
      </w:r>
      <w:r w:rsidRPr="0035306F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сентября</w:t>
      </w:r>
      <w:r w:rsidRPr="0035306F">
        <w:rPr>
          <w:rFonts w:ascii="Times New Roman" w:hAnsi="Times New Roman" w:cs="Times New Roman"/>
          <w:color w:val="000000"/>
          <w:lang w:val="ru-RU"/>
        </w:rPr>
        <w:t xml:space="preserve"> 2016</w:t>
      </w:r>
      <w:r w:rsidRPr="00AC74C3">
        <w:rPr>
          <w:rFonts w:ascii="Times New Roman" w:hAnsi="Times New Roman" w:cs="Times New Roman"/>
        </w:rPr>
        <w:t> </w:t>
      </w:r>
      <w:r w:rsidRPr="0035306F">
        <w:rPr>
          <w:rFonts w:ascii="Times New Roman" w:hAnsi="Times New Roman" w:cs="Times New Roman"/>
          <w:color w:val="000000"/>
          <w:lang w:val="ru-RU"/>
        </w:rPr>
        <w:t>г.</w:t>
      </w:r>
      <w:r w:rsidRPr="0035306F">
        <w:rPr>
          <w:rFonts w:ascii="Times New Roman" w:hAnsi="Times New Roman" w:cs="Times New Roman"/>
          <w:color w:val="000000"/>
          <w:lang w:val="ru-RU"/>
        </w:rPr>
        <w:tab/>
        <w:t>№</w:t>
      </w:r>
      <w:r w:rsidRPr="00AC74C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lang w:val="ru-RU"/>
        </w:rPr>
        <w:t>5</w:t>
      </w:r>
    </w:p>
    <w:p w14:paraId="666575B1" w14:textId="77777777" w:rsidR="00D13BF9" w:rsidRPr="0014628F" w:rsidRDefault="00D13BF9" w:rsidP="00003473">
      <w:pPr>
        <w:tabs>
          <w:tab w:val="left" w:pos="8647"/>
        </w:tabs>
        <w:spacing w:line="264" w:lineRule="auto"/>
        <w:ind w:left="4536"/>
        <w:jc w:val="both"/>
        <w:rPr>
          <w:rFonts w:ascii="Times New Roman" w:hAnsi="Times New Roman" w:cs="Times New Roman"/>
          <w:u w:val="single"/>
          <w:lang w:val="uk-UA"/>
        </w:rPr>
      </w:pPr>
    </w:p>
    <w:p w14:paraId="2D6D01F7" w14:textId="77777777" w:rsidR="000F5E5C" w:rsidRPr="000F5E5C" w:rsidRDefault="000F5E5C" w:rsidP="000F5E5C">
      <w:pPr>
        <w:ind w:left="4820"/>
        <w:jc w:val="both"/>
        <w:rPr>
          <w:lang w:val="ru-RU"/>
        </w:rPr>
      </w:pPr>
    </w:p>
    <w:p w14:paraId="49F124FD" w14:textId="77777777" w:rsidR="000F5E5C" w:rsidRPr="000F5E5C" w:rsidRDefault="000F5E5C" w:rsidP="000F5E5C">
      <w:pPr>
        <w:jc w:val="center"/>
        <w:rPr>
          <w:lang w:val="ru-RU"/>
        </w:rPr>
      </w:pPr>
    </w:p>
    <w:p w14:paraId="4324E9F5" w14:textId="77777777" w:rsidR="000F5E5C" w:rsidRPr="000F5E5C" w:rsidRDefault="000F5E5C" w:rsidP="000F5E5C">
      <w:pPr>
        <w:jc w:val="center"/>
        <w:rPr>
          <w:lang w:val="ru-RU"/>
        </w:rPr>
      </w:pPr>
    </w:p>
    <w:p w14:paraId="7A3032FE" w14:textId="77777777" w:rsidR="000F5E5C" w:rsidRPr="000F5E5C" w:rsidRDefault="000F5E5C" w:rsidP="000F5E5C">
      <w:pPr>
        <w:jc w:val="center"/>
        <w:rPr>
          <w:lang w:val="ru-RU"/>
        </w:rPr>
      </w:pPr>
    </w:p>
    <w:p w14:paraId="2621360F" w14:textId="77777777" w:rsidR="000F5E5C" w:rsidRPr="000F5E5C" w:rsidRDefault="000F5E5C" w:rsidP="000F5E5C">
      <w:pPr>
        <w:jc w:val="center"/>
        <w:rPr>
          <w:lang w:val="ru-RU"/>
        </w:rPr>
      </w:pPr>
    </w:p>
    <w:p w14:paraId="6323939F" w14:textId="77777777" w:rsidR="000F5E5C" w:rsidRPr="000F5E5C" w:rsidRDefault="000F5E5C" w:rsidP="000F5E5C">
      <w:pPr>
        <w:jc w:val="center"/>
        <w:rPr>
          <w:lang w:val="ru-RU"/>
        </w:rPr>
      </w:pPr>
    </w:p>
    <w:p w14:paraId="66E3211D" w14:textId="77777777" w:rsidR="000F5E5C" w:rsidRPr="000F5E5C" w:rsidRDefault="000F5E5C" w:rsidP="000F5E5C">
      <w:pPr>
        <w:jc w:val="center"/>
        <w:rPr>
          <w:lang w:val="ru-RU"/>
        </w:rPr>
      </w:pPr>
    </w:p>
    <w:p w14:paraId="327A3405" w14:textId="77777777" w:rsidR="000F5E5C" w:rsidRPr="000F5E5C" w:rsidRDefault="000F5E5C" w:rsidP="000F5E5C">
      <w:pPr>
        <w:jc w:val="center"/>
        <w:rPr>
          <w:lang w:val="ru-RU"/>
        </w:rPr>
      </w:pPr>
    </w:p>
    <w:p w14:paraId="152A7F88" w14:textId="77777777" w:rsidR="000F5E5C" w:rsidRPr="000F5E5C" w:rsidRDefault="000F5E5C" w:rsidP="000F5E5C">
      <w:pPr>
        <w:jc w:val="center"/>
        <w:rPr>
          <w:lang w:val="ru-RU"/>
        </w:rPr>
      </w:pPr>
    </w:p>
    <w:p w14:paraId="1A6B4479" w14:textId="77777777" w:rsidR="000F5E5C" w:rsidRPr="000F5E5C" w:rsidRDefault="000F5E5C" w:rsidP="000F5E5C">
      <w:pPr>
        <w:jc w:val="center"/>
        <w:rPr>
          <w:lang w:val="ru-RU"/>
        </w:rPr>
      </w:pPr>
    </w:p>
    <w:p w14:paraId="202E950D" w14:textId="1D8F2AF9" w:rsidR="000F5E5C" w:rsidRPr="0035306F" w:rsidRDefault="0035306F" w:rsidP="000F5E5C">
      <w:pPr>
        <w:jc w:val="center"/>
        <w:rPr>
          <w:rFonts w:ascii="Times New Roman" w:hAnsi="Times New Roman" w:cs="Times New Roman"/>
          <w:b/>
          <w:caps/>
          <w:sz w:val="30"/>
          <w:szCs w:val="30"/>
          <w:lang w:val="ru-RU"/>
        </w:rPr>
      </w:pPr>
      <w:r w:rsidRPr="0035306F">
        <w:rPr>
          <w:rFonts w:ascii="Times New Roman" w:hAnsi="Times New Roman" w:cs="Times New Roman"/>
          <w:b/>
          <w:caps/>
          <w:sz w:val="30"/>
          <w:szCs w:val="30"/>
          <w:lang w:val="ru-RU"/>
        </w:rPr>
        <w:t>ИЗВЛЕЧЕНИЕ</w:t>
      </w:r>
    </w:p>
    <w:p w14:paraId="3618C4F4" w14:textId="77777777" w:rsidR="000F5E5C" w:rsidRDefault="000F5E5C" w:rsidP="000F5E5C">
      <w:pPr>
        <w:jc w:val="center"/>
        <w:rPr>
          <w:rFonts w:ascii="Times New Roman" w:hAnsi="Times New Roman" w:cs="Times New Roman"/>
          <w:b/>
          <w:caps/>
          <w:sz w:val="30"/>
          <w:szCs w:val="30"/>
          <w:lang w:val="ru-RU"/>
        </w:rPr>
      </w:pPr>
    </w:p>
    <w:p w14:paraId="5694914A" w14:textId="77777777" w:rsidR="00916C4A" w:rsidRPr="00916C4A" w:rsidRDefault="00916C4A" w:rsidP="000F5E5C">
      <w:pPr>
        <w:jc w:val="center"/>
        <w:rPr>
          <w:rFonts w:ascii="Times New Roman" w:hAnsi="Times New Roman" w:cs="Times New Roman"/>
          <w:b/>
          <w:caps/>
          <w:sz w:val="30"/>
          <w:szCs w:val="30"/>
          <w:lang w:val="ru-RU"/>
        </w:rPr>
      </w:pPr>
    </w:p>
    <w:p w14:paraId="09508F8A" w14:textId="77777777" w:rsidR="00916C4A" w:rsidRPr="00916C4A" w:rsidRDefault="00916C4A" w:rsidP="00916C4A">
      <w:pPr>
        <w:jc w:val="center"/>
        <w:rPr>
          <w:rFonts w:ascii="Times New Roman" w:hAnsi="Times New Roman" w:cs="Times New Roman"/>
          <w:b/>
          <w:caps/>
          <w:sz w:val="30"/>
          <w:szCs w:val="30"/>
          <w:lang w:val="ru-RU"/>
        </w:rPr>
      </w:pPr>
      <w:r w:rsidRPr="00916C4A">
        <w:rPr>
          <w:rFonts w:ascii="Times New Roman" w:hAnsi="Times New Roman" w:cs="Times New Roman"/>
          <w:b/>
          <w:caps/>
          <w:sz w:val="30"/>
          <w:szCs w:val="30"/>
          <w:lang w:val="ru-RU"/>
        </w:rPr>
        <w:t>ПОЛОЖЕНИЕ</w:t>
      </w:r>
    </w:p>
    <w:p w14:paraId="729F544E" w14:textId="77777777" w:rsidR="00916C4A" w:rsidRPr="00916C4A" w:rsidRDefault="00916C4A" w:rsidP="00916C4A">
      <w:pPr>
        <w:jc w:val="center"/>
        <w:rPr>
          <w:rFonts w:ascii="Times New Roman" w:hAnsi="Times New Roman" w:cs="Times New Roman"/>
          <w:b/>
          <w:caps/>
          <w:sz w:val="30"/>
          <w:szCs w:val="30"/>
          <w:lang w:val="ru-RU"/>
        </w:rPr>
      </w:pPr>
      <w:r w:rsidRPr="00916C4A">
        <w:rPr>
          <w:rFonts w:ascii="Times New Roman" w:hAnsi="Times New Roman" w:cs="Times New Roman"/>
          <w:b/>
          <w:caps/>
          <w:sz w:val="30"/>
          <w:szCs w:val="30"/>
          <w:lang w:val="ru-RU"/>
        </w:rPr>
        <w:t>о правах и обязанностях участников ВЦО ЛЖВ,</w:t>
      </w:r>
    </w:p>
    <w:p w14:paraId="4C263232" w14:textId="00076E36" w:rsidR="000F5E5C" w:rsidRPr="00916C4A" w:rsidRDefault="00916C4A" w:rsidP="000F5E5C">
      <w:pPr>
        <w:jc w:val="center"/>
        <w:rPr>
          <w:rFonts w:ascii="Times New Roman" w:hAnsi="Times New Roman" w:cs="Times New Roman"/>
          <w:b/>
          <w:caps/>
          <w:sz w:val="30"/>
          <w:szCs w:val="30"/>
          <w:lang w:val="ru-RU"/>
        </w:rPr>
      </w:pPr>
      <w:r w:rsidRPr="00916C4A">
        <w:rPr>
          <w:rFonts w:ascii="Times New Roman" w:hAnsi="Times New Roman" w:cs="Times New Roman"/>
          <w:b/>
          <w:caps/>
          <w:sz w:val="30"/>
          <w:szCs w:val="30"/>
          <w:lang w:val="ru-RU"/>
        </w:rPr>
        <w:t>Фокал Пойнтов и Секретариата ВЦО ЛЖВ</w:t>
      </w:r>
    </w:p>
    <w:p w14:paraId="4B48A932" w14:textId="77777777" w:rsidR="000F5E5C" w:rsidRPr="0044501F" w:rsidRDefault="000F5E5C" w:rsidP="000F5E5C">
      <w:pPr>
        <w:ind w:left="360"/>
        <w:jc w:val="center"/>
        <w:rPr>
          <w:rFonts w:ascii="Times New Roman" w:hAnsi="Times New Roman" w:cs="Times New Roman"/>
          <w:lang w:val="ru-RU"/>
        </w:rPr>
      </w:pPr>
      <w:r w:rsidRPr="0044501F">
        <w:rPr>
          <w:rFonts w:ascii="Times New Roman" w:hAnsi="Times New Roman" w:cs="Times New Roman"/>
          <w:lang w:val="ru-RU"/>
        </w:rPr>
        <w:t>Идентификационный код 35428095</w:t>
      </w:r>
    </w:p>
    <w:p w14:paraId="3D8FC89E" w14:textId="77777777" w:rsidR="000F5E5C" w:rsidRDefault="000F5E5C" w:rsidP="000F5E5C">
      <w:pPr>
        <w:jc w:val="center"/>
      </w:pPr>
    </w:p>
    <w:p w14:paraId="50102CFD" w14:textId="77777777" w:rsidR="000F5E5C" w:rsidRDefault="000F5E5C" w:rsidP="000F5E5C">
      <w:pPr>
        <w:jc w:val="center"/>
      </w:pPr>
    </w:p>
    <w:p w14:paraId="179ACCB7" w14:textId="77777777" w:rsidR="000F5E5C" w:rsidRDefault="000F5E5C" w:rsidP="000F5E5C">
      <w:pPr>
        <w:jc w:val="center"/>
        <w:rPr>
          <w:lang w:val="uk-UA"/>
        </w:rPr>
      </w:pPr>
    </w:p>
    <w:p w14:paraId="28AC440D" w14:textId="77777777" w:rsidR="000F5E5C" w:rsidRPr="000041CA" w:rsidRDefault="000F5E5C" w:rsidP="000F5E5C">
      <w:pPr>
        <w:jc w:val="center"/>
        <w:rPr>
          <w:lang w:val="uk-UA"/>
        </w:rPr>
      </w:pPr>
    </w:p>
    <w:p w14:paraId="73BB69B5" w14:textId="77777777" w:rsidR="000F5E5C" w:rsidRDefault="000F5E5C" w:rsidP="000F5E5C">
      <w:pPr>
        <w:jc w:val="center"/>
      </w:pPr>
    </w:p>
    <w:p w14:paraId="77D32D6D" w14:textId="77777777" w:rsidR="000F5E5C" w:rsidRDefault="000F5E5C" w:rsidP="000F5E5C">
      <w:pPr>
        <w:jc w:val="center"/>
      </w:pPr>
    </w:p>
    <w:p w14:paraId="7B82A55B" w14:textId="77777777" w:rsidR="000F5E5C" w:rsidRDefault="000F5E5C" w:rsidP="000F5E5C">
      <w:pPr>
        <w:jc w:val="center"/>
      </w:pPr>
    </w:p>
    <w:p w14:paraId="5E0E9083" w14:textId="77777777" w:rsidR="000F5E5C" w:rsidRDefault="000F5E5C" w:rsidP="000F5E5C">
      <w:pPr>
        <w:jc w:val="center"/>
      </w:pPr>
    </w:p>
    <w:p w14:paraId="6FCAE68D" w14:textId="77777777" w:rsidR="000F5E5C" w:rsidRDefault="000F5E5C" w:rsidP="000F5E5C">
      <w:pPr>
        <w:jc w:val="center"/>
      </w:pPr>
    </w:p>
    <w:p w14:paraId="55FB9DD1" w14:textId="77777777" w:rsidR="000F5E5C" w:rsidRDefault="000F5E5C" w:rsidP="000F5E5C">
      <w:pPr>
        <w:jc w:val="center"/>
      </w:pPr>
    </w:p>
    <w:p w14:paraId="30E238AA" w14:textId="77777777" w:rsidR="000F5E5C" w:rsidRDefault="000F5E5C" w:rsidP="000F5E5C">
      <w:pPr>
        <w:jc w:val="center"/>
      </w:pPr>
    </w:p>
    <w:p w14:paraId="71A48E26" w14:textId="77777777" w:rsidR="000F5E5C" w:rsidRDefault="000F5E5C" w:rsidP="000F5E5C">
      <w:pPr>
        <w:jc w:val="center"/>
      </w:pPr>
    </w:p>
    <w:p w14:paraId="50EE3114" w14:textId="77777777" w:rsidR="000F5E5C" w:rsidRDefault="000F5E5C" w:rsidP="000F5E5C">
      <w:pPr>
        <w:jc w:val="center"/>
      </w:pPr>
    </w:p>
    <w:p w14:paraId="5CDDAE0C" w14:textId="77777777" w:rsidR="000F5E5C" w:rsidRDefault="000F5E5C" w:rsidP="000F5E5C">
      <w:pPr>
        <w:jc w:val="center"/>
      </w:pPr>
    </w:p>
    <w:p w14:paraId="3F6ADDC6" w14:textId="77777777" w:rsidR="000F5E5C" w:rsidRDefault="000F5E5C" w:rsidP="000F5E5C">
      <w:pPr>
        <w:jc w:val="center"/>
      </w:pPr>
    </w:p>
    <w:p w14:paraId="01CABF7D" w14:textId="77777777" w:rsidR="000F5E5C" w:rsidRDefault="000F5E5C" w:rsidP="000F5E5C">
      <w:pPr>
        <w:jc w:val="center"/>
      </w:pPr>
    </w:p>
    <w:p w14:paraId="5A20C79F" w14:textId="77777777" w:rsidR="000F5E5C" w:rsidRDefault="000F5E5C" w:rsidP="000F5E5C">
      <w:pPr>
        <w:jc w:val="center"/>
        <w:rPr>
          <w:lang w:val="ru-RU"/>
        </w:rPr>
      </w:pPr>
    </w:p>
    <w:p w14:paraId="3696F4DC" w14:textId="77777777" w:rsidR="000F5E5C" w:rsidRDefault="000F5E5C" w:rsidP="000F5E5C">
      <w:pPr>
        <w:jc w:val="center"/>
      </w:pPr>
    </w:p>
    <w:p w14:paraId="583C5B16" w14:textId="77777777" w:rsidR="000F5E5C" w:rsidRDefault="000F5E5C" w:rsidP="000F5E5C">
      <w:pPr>
        <w:jc w:val="center"/>
      </w:pPr>
    </w:p>
    <w:p w14:paraId="1E7F398E" w14:textId="77777777" w:rsidR="000F5E5C" w:rsidRDefault="000F5E5C" w:rsidP="000F5E5C">
      <w:pPr>
        <w:jc w:val="center"/>
      </w:pPr>
    </w:p>
    <w:p w14:paraId="11CFB8E8" w14:textId="77777777" w:rsidR="000F5E5C" w:rsidRDefault="000F5E5C" w:rsidP="000F5E5C">
      <w:pPr>
        <w:jc w:val="center"/>
      </w:pPr>
    </w:p>
    <w:p w14:paraId="68F55839" w14:textId="77777777" w:rsidR="000F5E5C" w:rsidRDefault="000F5E5C" w:rsidP="000F5E5C">
      <w:pPr>
        <w:jc w:val="center"/>
      </w:pPr>
    </w:p>
    <w:p w14:paraId="27466889" w14:textId="77777777" w:rsidR="000F5E5C" w:rsidRDefault="000F5E5C" w:rsidP="000F5E5C">
      <w:pPr>
        <w:jc w:val="center"/>
      </w:pPr>
    </w:p>
    <w:p w14:paraId="532523D7" w14:textId="77777777" w:rsidR="000F5E5C" w:rsidRPr="00916C4A" w:rsidRDefault="000F5E5C" w:rsidP="000F5E5C">
      <w:pPr>
        <w:jc w:val="center"/>
        <w:rPr>
          <w:rFonts w:ascii="Times New Roman" w:hAnsi="Times New Roman" w:cs="Times New Roman"/>
          <w:lang w:val="ru-RU"/>
        </w:rPr>
      </w:pPr>
      <w:r w:rsidRPr="00916C4A">
        <w:rPr>
          <w:rFonts w:ascii="Times New Roman" w:hAnsi="Times New Roman" w:cs="Times New Roman"/>
          <w:lang w:val="ru-RU"/>
        </w:rPr>
        <w:t>Киев – 2016 г.</w:t>
      </w:r>
    </w:p>
    <w:p w14:paraId="321DDD5E" w14:textId="101C6D55" w:rsidR="00FE47DD" w:rsidRPr="001A7458" w:rsidRDefault="00FE47DD" w:rsidP="00003473">
      <w:pPr>
        <w:numPr>
          <w:ilvl w:val="0"/>
          <w:numId w:val="13"/>
        </w:numPr>
        <w:tabs>
          <w:tab w:val="left" w:pos="284"/>
        </w:tabs>
        <w:spacing w:before="240" w:after="120" w:line="264" w:lineRule="auto"/>
        <w:ind w:left="0" w:firstLine="0"/>
        <w:jc w:val="both"/>
        <w:rPr>
          <w:rFonts w:ascii="Times New Roman" w:hAnsi="Times New Roman" w:cs="Times New Roman"/>
          <w:b/>
          <w:caps/>
          <w:lang w:val="ru-RU"/>
        </w:rPr>
      </w:pPr>
      <w:r w:rsidRPr="001A7458">
        <w:rPr>
          <w:rFonts w:ascii="Times New Roman" w:hAnsi="Times New Roman" w:cs="Times New Roman"/>
          <w:b/>
          <w:caps/>
          <w:lang w:val="ru-RU"/>
        </w:rPr>
        <w:lastRenderedPageBreak/>
        <w:t>Общие права и обязанности учас</w:t>
      </w:r>
      <w:r w:rsidR="00C30080" w:rsidRPr="001A7458">
        <w:rPr>
          <w:rFonts w:ascii="Times New Roman" w:hAnsi="Times New Roman" w:cs="Times New Roman"/>
          <w:b/>
          <w:caps/>
          <w:lang w:val="ru-RU"/>
        </w:rPr>
        <w:t>т</w:t>
      </w:r>
      <w:r w:rsidRPr="001A7458">
        <w:rPr>
          <w:rFonts w:ascii="Times New Roman" w:hAnsi="Times New Roman" w:cs="Times New Roman"/>
          <w:b/>
          <w:caps/>
          <w:lang w:val="ru-RU"/>
        </w:rPr>
        <w:t>ников ВЦО ЛЖВ</w:t>
      </w:r>
      <w:r w:rsidR="005F0763" w:rsidRPr="001A7458">
        <w:rPr>
          <w:rFonts w:ascii="Times New Roman" w:hAnsi="Times New Roman" w:cs="Times New Roman"/>
          <w:b/>
          <w:caps/>
          <w:lang w:val="ru-RU"/>
        </w:rPr>
        <w:t>.</w:t>
      </w:r>
    </w:p>
    <w:p w14:paraId="3EC22A87" w14:textId="638A2CA9" w:rsidR="00FE47DD" w:rsidRPr="001A7458" w:rsidRDefault="00FE47DD" w:rsidP="00003473">
      <w:pPr>
        <w:pStyle w:val="a3"/>
        <w:numPr>
          <w:ilvl w:val="1"/>
          <w:numId w:val="14"/>
        </w:numPr>
        <w:tabs>
          <w:tab w:val="left" w:pos="426"/>
        </w:tabs>
        <w:spacing w:after="120" w:line="264" w:lineRule="auto"/>
        <w:ind w:left="0" w:firstLine="0"/>
        <w:jc w:val="both"/>
        <w:rPr>
          <w:szCs w:val="24"/>
          <w:lang w:val="ru-RU"/>
        </w:rPr>
      </w:pPr>
      <w:r w:rsidRPr="001A7458">
        <w:rPr>
          <w:szCs w:val="24"/>
          <w:lang w:val="ru-RU"/>
        </w:rPr>
        <w:t>Общие права участников ВЦО ЛЖВ:</w:t>
      </w:r>
    </w:p>
    <w:p w14:paraId="39E64C8B" w14:textId="46B8C59F" w:rsidR="00FE47DD" w:rsidRPr="001A7458" w:rsidRDefault="00FE47DD" w:rsidP="00003473">
      <w:pPr>
        <w:pStyle w:val="a3"/>
        <w:numPr>
          <w:ilvl w:val="0"/>
          <w:numId w:val="15"/>
        </w:numPr>
        <w:tabs>
          <w:tab w:val="left" w:pos="284"/>
        </w:tabs>
        <w:spacing w:line="264" w:lineRule="auto"/>
        <w:ind w:left="0" w:firstLine="0"/>
        <w:jc w:val="both"/>
        <w:rPr>
          <w:szCs w:val="24"/>
          <w:lang w:val="ru-RU"/>
        </w:rPr>
      </w:pPr>
      <w:r w:rsidRPr="001A7458">
        <w:rPr>
          <w:szCs w:val="24"/>
          <w:lang w:val="ru-RU"/>
        </w:rPr>
        <w:t>получать исчерпывающую информацию о деятельности</w:t>
      </w:r>
      <w:r w:rsidR="00CC30F2" w:rsidRPr="001A7458">
        <w:rPr>
          <w:szCs w:val="24"/>
          <w:lang w:val="ru-RU"/>
        </w:rPr>
        <w:t xml:space="preserve"> ВЦО ЛЖВ</w:t>
      </w:r>
      <w:r w:rsidRPr="001A7458">
        <w:rPr>
          <w:szCs w:val="24"/>
          <w:lang w:val="ru-RU"/>
        </w:rPr>
        <w:t>;</w:t>
      </w:r>
    </w:p>
    <w:p w14:paraId="53133F9F" w14:textId="77777777" w:rsidR="00FE47DD" w:rsidRPr="001A7458" w:rsidRDefault="00FE47DD" w:rsidP="00003473">
      <w:pPr>
        <w:pStyle w:val="a3"/>
        <w:numPr>
          <w:ilvl w:val="0"/>
          <w:numId w:val="15"/>
        </w:numPr>
        <w:tabs>
          <w:tab w:val="left" w:pos="284"/>
        </w:tabs>
        <w:spacing w:line="264" w:lineRule="auto"/>
        <w:ind w:left="0" w:firstLine="0"/>
        <w:jc w:val="both"/>
        <w:rPr>
          <w:szCs w:val="24"/>
          <w:lang w:val="ru-RU"/>
        </w:rPr>
      </w:pPr>
      <w:r w:rsidRPr="001A7458">
        <w:rPr>
          <w:szCs w:val="24"/>
          <w:lang w:val="ru-RU"/>
        </w:rPr>
        <w:t>избирать и быть избранными в органы управления ВЦО ЛЖВ;</w:t>
      </w:r>
    </w:p>
    <w:p w14:paraId="271F5E61" w14:textId="406E948A" w:rsidR="00C62357" w:rsidRPr="001A7458" w:rsidRDefault="00C62357" w:rsidP="00003473">
      <w:pPr>
        <w:pStyle w:val="a3"/>
        <w:numPr>
          <w:ilvl w:val="0"/>
          <w:numId w:val="15"/>
        </w:numPr>
        <w:tabs>
          <w:tab w:val="left" w:pos="284"/>
        </w:tabs>
        <w:spacing w:line="264" w:lineRule="auto"/>
        <w:ind w:left="0" w:firstLine="0"/>
        <w:jc w:val="both"/>
        <w:rPr>
          <w:szCs w:val="24"/>
          <w:lang w:val="ru-RU"/>
        </w:rPr>
      </w:pPr>
      <w:r w:rsidRPr="001A7458">
        <w:rPr>
          <w:szCs w:val="24"/>
          <w:lang w:val="ru-RU"/>
        </w:rPr>
        <w:t>делегировать свои полномочия по участию в общем собрании участников ВЦО ЛЖВ и голосованию по вопросам повестки дня общего собрания участников ВЦО ЛЖВ надлежащим образом уполномоченному представителю;</w:t>
      </w:r>
    </w:p>
    <w:p w14:paraId="247C8969" w14:textId="77777777" w:rsidR="00FE47DD" w:rsidRPr="001A7458" w:rsidRDefault="00FE47DD" w:rsidP="00003473">
      <w:pPr>
        <w:pStyle w:val="a3"/>
        <w:numPr>
          <w:ilvl w:val="0"/>
          <w:numId w:val="15"/>
        </w:numPr>
        <w:tabs>
          <w:tab w:val="left" w:pos="284"/>
        </w:tabs>
        <w:spacing w:line="264" w:lineRule="auto"/>
        <w:ind w:left="0" w:firstLine="0"/>
        <w:jc w:val="both"/>
        <w:rPr>
          <w:szCs w:val="24"/>
          <w:lang w:val="ru-RU"/>
        </w:rPr>
      </w:pPr>
      <w:r w:rsidRPr="001A7458">
        <w:rPr>
          <w:szCs w:val="24"/>
          <w:lang w:val="ru-RU"/>
        </w:rPr>
        <w:t>участвовать во всех мероприятиях, которые проводит ВЦО ЛЖВ;</w:t>
      </w:r>
    </w:p>
    <w:p w14:paraId="159A422C" w14:textId="77777777" w:rsidR="006E2B8D" w:rsidRPr="001A7458" w:rsidRDefault="006E2B8D" w:rsidP="00003473">
      <w:pPr>
        <w:pStyle w:val="a3"/>
        <w:numPr>
          <w:ilvl w:val="0"/>
          <w:numId w:val="15"/>
        </w:numPr>
        <w:tabs>
          <w:tab w:val="left" w:pos="284"/>
        </w:tabs>
        <w:spacing w:line="264" w:lineRule="auto"/>
        <w:ind w:left="0" w:firstLine="0"/>
        <w:jc w:val="both"/>
        <w:rPr>
          <w:szCs w:val="24"/>
          <w:lang w:val="ru-RU"/>
        </w:rPr>
      </w:pPr>
      <w:r w:rsidRPr="001A7458">
        <w:rPr>
          <w:szCs w:val="24"/>
          <w:lang w:val="ru-RU"/>
        </w:rPr>
        <w:t>участвовать в разработке внутренних распорядительных документов ВЦО ЛЖВ, в том числе – подавать свои предложения и замечания Секретариату ВЦО ЛЖВ относительно проектов таких документов;</w:t>
      </w:r>
    </w:p>
    <w:p w14:paraId="58B04208" w14:textId="77777777" w:rsidR="00FE47DD" w:rsidRPr="001A7458" w:rsidRDefault="00FE47DD" w:rsidP="00003473">
      <w:pPr>
        <w:pStyle w:val="a3"/>
        <w:numPr>
          <w:ilvl w:val="0"/>
          <w:numId w:val="15"/>
        </w:numPr>
        <w:tabs>
          <w:tab w:val="left" w:pos="284"/>
        </w:tabs>
        <w:spacing w:line="264" w:lineRule="auto"/>
        <w:ind w:left="0" w:firstLine="0"/>
        <w:jc w:val="both"/>
        <w:rPr>
          <w:szCs w:val="24"/>
          <w:lang w:val="ru-RU"/>
        </w:rPr>
      </w:pPr>
      <w:r w:rsidRPr="001A7458">
        <w:rPr>
          <w:szCs w:val="24"/>
          <w:lang w:val="ru-RU"/>
        </w:rPr>
        <w:t>подавать предложения и замечания относительно деятельности ВЦО ЛЖВ на рассмотрение в органы управления ВЦО ЛЖВ;</w:t>
      </w:r>
    </w:p>
    <w:p w14:paraId="072CBB10" w14:textId="0DE83535" w:rsidR="00FC3BE8" w:rsidRPr="001A7458" w:rsidRDefault="00FC3BE8" w:rsidP="00003473">
      <w:pPr>
        <w:pStyle w:val="a3"/>
        <w:numPr>
          <w:ilvl w:val="0"/>
          <w:numId w:val="15"/>
        </w:numPr>
        <w:tabs>
          <w:tab w:val="left" w:pos="284"/>
        </w:tabs>
        <w:spacing w:line="264" w:lineRule="auto"/>
        <w:ind w:left="0" w:firstLine="0"/>
        <w:jc w:val="both"/>
        <w:rPr>
          <w:szCs w:val="24"/>
          <w:lang w:val="ru-RU"/>
        </w:rPr>
      </w:pPr>
      <w:r w:rsidRPr="001A7458">
        <w:rPr>
          <w:szCs w:val="24"/>
          <w:lang w:val="ru-RU"/>
        </w:rPr>
        <w:t>подавать на рассмотрение в ВЦО ЛЖВ свои предложения и замечания относительно действий, которые, по их мнению, наносят ВЦО ЛЖВ или участникам общего собрания</w:t>
      </w:r>
      <w:r w:rsidR="00F76F4F" w:rsidRPr="001A7458">
        <w:rPr>
          <w:szCs w:val="24"/>
          <w:lang w:val="ru-RU"/>
        </w:rPr>
        <w:t xml:space="preserve"> ВЦО ЛЖВ</w:t>
      </w:r>
      <w:r w:rsidRPr="001A7458">
        <w:rPr>
          <w:szCs w:val="24"/>
          <w:lang w:val="ru-RU"/>
        </w:rPr>
        <w:t xml:space="preserve"> либо </w:t>
      </w:r>
      <w:proofErr w:type="spellStart"/>
      <w:r w:rsidRPr="001A7458">
        <w:rPr>
          <w:szCs w:val="24"/>
          <w:lang w:val="ru-RU"/>
        </w:rPr>
        <w:t>Фокал</w:t>
      </w:r>
      <w:proofErr w:type="spellEnd"/>
      <w:r w:rsidRPr="001A7458">
        <w:rPr>
          <w:szCs w:val="24"/>
          <w:lang w:val="ru-RU"/>
        </w:rPr>
        <w:t xml:space="preserve"> </w:t>
      </w:r>
      <w:proofErr w:type="spellStart"/>
      <w:r w:rsidRPr="001A7458">
        <w:rPr>
          <w:szCs w:val="24"/>
          <w:lang w:val="ru-RU"/>
        </w:rPr>
        <w:t>Пойнтам</w:t>
      </w:r>
      <w:proofErr w:type="spellEnd"/>
      <w:r w:rsidRPr="001A7458">
        <w:rPr>
          <w:szCs w:val="24"/>
          <w:lang w:val="ru-RU"/>
        </w:rPr>
        <w:t xml:space="preserve"> материальный ущерб или могут навредить деловой репутации или интересам ВЦО ЛЖВ или участникам общего собрания </w:t>
      </w:r>
      <w:r w:rsidR="00F76F4F" w:rsidRPr="001A7458">
        <w:rPr>
          <w:szCs w:val="24"/>
          <w:lang w:val="ru-RU"/>
        </w:rPr>
        <w:t xml:space="preserve">ВЦО ЛЖВ </w:t>
      </w:r>
      <w:r w:rsidRPr="001A7458">
        <w:rPr>
          <w:szCs w:val="24"/>
          <w:lang w:val="ru-RU"/>
        </w:rPr>
        <w:t xml:space="preserve">либо </w:t>
      </w:r>
      <w:proofErr w:type="spellStart"/>
      <w:r w:rsidR="00DD2B16" w:rsidRPr="001A7458">
        <w:rPr>
          <w:szCs w:val="24"/>
          <w:lang w:val="ru-RU"/>
        </w:rPr>
        <w:t>Фокал</w:t>
      </w:r>
      <w:proofErr w:type="spellEnd"/>
      <w:r w:rsidR="00DD2B16" w:rsidRPr="001A7458">
        <w:rPr>
          <w:szCs w:val="24"/>
          <w:lang w:val="ru-RU"/>
        </w:rPr>
        <w:t xml:space="preserve"> </w:t>
      </w:r>
      <w:proofErr w:type="spellStart"/>
      <w:r w:rsidR="00DD2B16" w:rsidRPr="001A7458">
        <w:rPr>
          <w:szCs w:val="24"/>
          <w:lang w:val="ru-RU"/>
        </w:rPr>
        <w:t>Пойнтам</w:t>
      </w:r>
      <w:proofErr w:type="spellEnd"/>
      <w:r w:rsidRPr="001A7458">
        <w:rPr>
          <w:szCs w:val="24"/>
          <w:lang w:val="ru-RU"/>
        </w:rPr>
        <w:t>;</w:t>
      </w:r>
    </w:p>
    <w:p w14:paraId="204DE86E" w14:textId="77CAE549" w:rsidR="00DD2B16" w:rsidRPr="001A7458" w:rsidRDefault="00DD2B16" w:rsidP="00003473">
      <w:pPr>
        <w:pStyle w:val="a3"/>
        <w:numPr>
          <w:ilvl w:val="0"/>
          <w:numId w:val="15"/>
        </w:numPr>
        <w:tabs>
          <w:tab w:val="left" w:pos="284"/>
        </w:tabs>
        <w:spacing w:line="264" w:lineRule="auto"/>
        <w:ind w:left="0" w:firstLine="0"/>
        <w:jc w:val="both"/>
        <w:rPr>
          <w:szCs w:val="24"/>
          <w:lang w:val="ru-RU"/>
        </w:rPr>
      </w:pPr>
      <w:r w:rsidRPr="001A7458">
        <w:rPr>
          <w:szCs w:val="24"/>
          <w:lang w:val="ru-RU"/>
        </w:rPr>
        <w:t xml:space="preserve">получать от </w:t>
      </w:r>
      <w:proofErr w:type="spellStart"/>
      <w:r w:rsidRPr="001A7458">
        <w:rPr>
          <w:szCs w:val="24"/>
          <w:lang w:val="ru-RU"/>
        </w:rPr>
        <w:t>Фокал</w:t>
      </w:r>
      <w:proofErr w:type="spellEnd"/>
      <w:r w:rsidRPr="001A7458">
        <w:rPr>
          <w:szCs w:val="24"/>
          <w:lang w:val="ru-RU"/>
        </w:rPr>
        <w:t xml:space="preserve"> </w:t>
      </w:r>
      <w:proofErr w:type="spellStart"/>
      <w:r w:rsidRPr="001A7458">
        <w:rPr>
          <w:szCs w:val="24"/>
          <w:lang w:val="ru-RU"/>
        </w:rPr>
        <w:t>Пойнтов</w:t>
      </w:r>
      <w:proofErr w:type="spellEnd"/>
      <w:r w:rsidRPr="001A7458">
        <w:rPr>
          <w:szCs w:val="24"/>
          <w:lang w:val="ru-RU"/>
        </w:rPr>
        <w:t xml:space="preserve"> достоверную информацию, необходимую для осуществления координации их работы;</w:t>
      </w:r>
    </w:p>
    <w:p w14:paraId="7CE21248" w14:textId="4B5C1803" w:rsidR="00FE47DD" w:rsidRPr="001A7458" w:rsidRDefault="00FE47DD" w:rsidP="00003473">
      <w:pPr>
        <w:pStyle w:val="a3"/>
        <w:numPr>
          <w:ilvl w:val="0"/>
          <w:numId w:val="15"/>
        </w:numPr>
        <w:tabs>
          <w:tab w:val="left" w:pos="284"/>
        </w:tabs>
        <w:spacing w:line="264" w:lineRule="auto"/>
        <w:ind w:left="0" w:firstLine="0"/>
        <w:jc w:val="both"/>
        <w:rPr>
          <w:szCs w:val="24"/>
          <w:lang w:val="ru-RU"/>
        </w:rPr>
      </w:pPr>
      <w:r w:rsidRPr="001A7458">
        <w:rPr>
          <w:szCs w:val="24"/>
          <w:lang w:val="ru-RU"/>
        </w:rPr>
        <w:t>свободно выходить из состава ВЦО ЛЖВ в любое время</w:t>
      </w:r>
      <w:r w:rsidR="00DD2B16" w:rsidRPr="001A7458">
        <w:rPr>
          <w:szCs w:val="24"/>
          <w:lang w:val="ru-RU"/>
        </w:rPr>
        <w:t>, согласно процедуре выхода участника общего собрания ВЦО ЛЖВ</w:t>
      </w:r>
      <w:r w:rsidRPr="001A7458">
        <w:rPr>
          <w:szCs w:val="24"/>
          <w:lang w:val="ru-RU"/>
        </w:rPr>
        <w:t>;</w:t>
      </w:r>
    </w:p>
    <w:p w14:paraId="07E44B25" w14:textId="77777777" w:rsidR="00FE47DD" w:rsidRPr="001A7458" w:rsidRDefault="00FE47DD" w:rsidP="00003473">
      <w:pPr>
        <w:pStyle w:val="a3"/>
        <w:numPr>
          <w:ilvl w:val="0"/>
          <w:numId w:val="15"/>
        </w:numPr>
        <w:tabs>
          <w:tab w:val="left" w:pos="426"/>
        </w:tabs>
        <w:spacing w:line="264" w:lineRule="auto"/>
        <w:ind w:left="0" w:firstLine="0"/>
        <w:jc w:val="both"/>
        <w:rPr>
          <w:szCs w:val="24"/>
          <w:lang w:val="ru-RU"/>
        </w:rPr>
      </w:pPr>
      <w:r w:rsidRPr="001A7458">
        <w:rPr>
          <w:szCs w:val="24"/>
          <w:lang w:val="ru-RU"/>
        </w:rPr>
        <w:t>другие права, предусмотренные законодательством и документами, утвержденными решением общего собрания участников ВЦО ЛЖВ.</w:t>
      </w:r>
    </w:p>
    <w:p w14:paraId="5C238F00" w14:textId="77777777" w:rsidR="00FE47DD" w:rsidRPr="001A7458" w:rsidRDefault="00FE47DD" w:rsidP="00003473">
      <w:pPr>
        <w:pStyle w:val="a3"/>
        <w:numPr>
          <w:ilvl w:val="1"/>
          <w:numId w:val="14"/>
        </w:numPr>
        <w:tabs>
          <w:tab w:val="left" w:pos="426"/>
        </w:tabs>
        <w:spacing w:before="120" w:line="264" w:lineRule="auto"/>
        <w:ind w:left="0" w:firstLine="0"/>
        <w:contextualSpacing w:val="0"/>
        <w:jc w:val="both"/>
        <w:rPr>
          <w:szCs w:val="24"/>
          <w:lang w:val="ru-RU"/>
        </w:rPr>
      </w:pPr>
      <w:r w:rsidRPr="001A7458">
        <w:rPr>
          <w:szCs w:val="24"/>
          <w:lang w:val="ru-RU"/>
        </w:rPr>
        <w:t>Общие обязанности участников ВЦО ЛЖВ:</w:t>
      </w:r>
    </w:p>
    <w:p w14:paraId="5B31D48E" w14:textId="77777777" w:rsidR="00FE47DD" w:rsidRPr="001A7458" w:rsidRDefault="00FE47DD" w:rsidP="00003473">
      <w:pPr>
        <w:pStyle w:val="a3"/>
        <w:numPr>
          <w:ilvl w:val="0"/>
          <w:numId w:val="25"/>
        </w:numPr>
        <w:tabs>
          <w:tab w:val="left" w:pos="284"/>
        </w:tabs>
        <w:spacing w:line="264" w:lineRule="auto"/>
        <w:ind w:left="0" w:firstLine="0"/>
        <w:jc w:val="both"/>
        <w:rPr>
          <w:szCs w:val="24"/>
          <w:lang w:val="ru-RU"/>
        </w:rPr>
      </w:pPr>
      <w:r w:rsidRPr="001A7458">
        <w:rPr>
          <w:szCs w:val="24"/>
          <w:lang w:val="ru-RU"/>
        </w:rPr>
        <w:t>соблюдать положения Устава ВЦО ЛЖВ;</w:t>
      </w:r>
    </w:p>
    <w:p w14:paraId="21B43875" w14:textId="77777777" w:rsidR="00FE47DD" w:rsidRPr="001A7458" w:rsidRDefault="00FE47DD" w:rsidP="00003473">
      <w:pPr>
        <w:pStyle w:val="a3"/>
        <w:numPr>
          <w:ilvl w:val="0"/>
          <w:numId w:val="25"/>
        </w:numPr>
        <w:tabs>
          <w:tab w:val="left" w:pos="284"/>
        </w:tabs>
        <w:spacing w:line="264" w:lineRule="auto"/>
        <w:ind w:left="0" w:firstLine="0"/>
        <w:jc w:val="both"/>
        <w:rPr>
          <w:szCs w:val="24"/>
          <w:lang w:val="ru-RU"/>
        </w:rPr>
      </w:pPr>
      <w:r w:rsidRPr="001A7458">
        <w:rPr>
          <w:szCs w:val="24"/>
          <w:lang w:val="ru-RU"/>
        </w:rPr>
        <w:t>выполнять решения органов управления ВЦО ЛЖВ;</w:t>
      </w:r>
    </w:p>
    <w:p w14:paraId="19E6B76C" w14:textId="77777777" w:rsidR="00FE47DD" w:rsidRPr="001A7458" w:rsidRDefault="00FE47DD" w:rsidP="00003473">
      <w:pPr>
        <w:pStyle w:val="a3"/>
        <w:numPr>
          <w:ilvl w:val="0"/>
          <w:numId w:val="25"/>
        </w:numPr>
        <w:tabs>
          <w:tab w:val="left" w:pos="284"/>
        </w:tabs>
        <w:spacing w:line="264" w:lineRule="auto"/>
        <w:ind w:left="0" w:firstLine="0"/>
        <w:jc w:val="both"/>
        <w:rPr>
          <w:szCs w:val="24"/>
          <w:lang w:val="ru-RU"/>
        </w:rPr>
      </w:pPr>
      <w:r w:rsidRPr="001A7458">
        <w:rPr>
          <w:szCs w:val="24"/>
          <w:lang w:val="ru-RU"/>
        </w:rPr>
        <w:t>придерживаться требований внутренних распорядительных документов ВЦО ЛЖВ;</w:t>
      </w:r>
    </w:p>
    <w:p w14:paraId="767DB23B" w14:textId="183F98BD" w:rsidR="00FE47DD" w:rsidRPr="001A7458" w:rsidRDefault="00FE47DD" w:rsidP="00003473">
      <w:pPr>
        <w:pStyle w:val="a3"/>
        <w:numPr>
          <w:ilvl w:val="0"/>
          <w:numId w:val="25"/>
        </w:numPr>
        <w:tabs>
          <w:tab w:val="left" w:pos="284"/>
        </w:tabs>
        <w:spacing w:line="264" w:lineRule="auto"/>
        <w:ind w:left="0" w:firstLine="0"/>
        <w:jc w:val="both"/>
        <w:rPr>
          <w:szCs w:val="24"/>
          <w:lang w:val="ru-RU"/>
        </w:rPr>
      </w:pPr>
      <w:r w:rsidRPr="001A7458">
        <w:rPr>
          <w:szCs w:val="24"/>
          <w:lang w:val="ru-RU"/>
        </w:rPr>
        <w:t xml:space="preserve">участвовать в общем собрании участников </w:t>
      </w:r>
      <w:r w:rsidR="00223B66" w:rsidRPr="001A7458">
        <w:rPr>
          <w:szCs w:val="24"/>
          <w:lang w:val="ru-RU"/>
        </w:rPr>
        <w:t xml:space="preserve">ВЦО ЛЖВ </w:t>
      </w:r>
      <w:r w:rsidRPr="001A7458">
        <w:rPr>
          <w:szCs w:val="24"/>
          <w:lang w:val="ru-RU"/>
        </w:rPr>
        <w:t xml:space="preserve">лично или </w:t>
      </w:r>
      <w:proofErr w:type="gramStart"/>
      <w:r w:rsidRPr="001A7458">
        <w:rPr>
          <w:szCs w:val="24"/>
          <w:lang w:val="ru-RU"/>
        </w:rPr>
        <w:t>через</w:t>
      </w:r>
      <w:proofErr w:type="gramEnd"/>
      <w:r w:rsidRPr="001A7458">
        <w:rPr>
          <w:szCs w:val="24"/>
          <w:lang w:val="ru-RU"/>
        </w:rPr>
        <w:t xml:space="preserve"> </w:t>
      </w:r>
      <w:proofErr w:type="gramStart"/>
      <w:r w:rsidRPr="001A7458">
        <w:rPr>
          <w:szCs w:val="24"/>
          <w:lang w:val="ru-RU"/>
        </w:rPr>
        <w:t>надлежащим</w:t>
      </w:r>
      <w:proofErr w:type="gramEnd"/>
      <w:r w:rsidRPr="001A7458">
        <w:rPr>
          <w:szCs w:val="24"/>
          <w:lang w:val="ru-RU"/>
        </w:rPr>
        <w:t xml:space="preserve"> образом уполномоченных лиц;</w:t>
      </w:r>
    </w:p>
    <w:p w14:paraId="7EE2A459" w14:textId="77777777" w:rsidR="006F2594" w:rsidRPr="001A7458" w:rsidRDefault="006F2594" w:rsidP="00003473">
      <w:pPr>
        <w:pStyle w:val="a3"/>
        <w:numPr>
          <w:ilvl w:val="0"/>
          <w:numId w:val="25"/>
        </w:numPr>
        <w:tabs>
          <w:tab w:val="left" w:pos="284"/>
        </w:tabs>
        <w:spacing w:line="264" w:lineRule="auto"/>
        <w:ind w:left="0" w:firstLine="0"/>
        <w:jc w:val="both"/>
        <w:rPr>
          <w:szCs w:val="24"/>
          <w:lang w:val="ru-RU"/>
        </w:rPr>
      </w:pPr>
      <w:r w:rsidRPr="001A7458">
        <w:rPr>
          <w:szCs w:val="24"/>
          <w:lang w:val="ru-RU"/>
        </w:rPr>
        <w:t xml:space="preserve">не совершать действий, которые наносят ВЦО ЛЖВ или другим Участникам Общего собрания либо </w:t>
      </w:r>
      <w:proofErr w:type="spellStart"/>
      <w:r w:rsidRPr="001A7458">
        <w:rPr>
          <w:szCs w:val="24"/>
          <w:lang w:val="ru-RU"/>
        </w:rPr>
        <w:t>Фокал</w:t>
      </w:r>
      <w:proofErr w:type="spellEnd"/>
      <w:r w:rsidRPr="001A7458">
        <w:rPr>
          <w:szCs w:val="24"/>
          <w:lang w:val="ru-RU"/>
        </w:rPr>
        <w:t xml:space="preserve"> </w:t>
      </w:r>
      <w:proofErr w:type="spellStart"/>
      <w:r w:rsidRPr="001A7458">
        <w:rPr>
          <w:szCs w:val="24"/>
          <w:lang w:val="ru-RU"/>
        </w:rPr>
        <w:t>Пойнтам</w:t>
      </w:r>
      <w:proofErr w:type="spellEnd"/>
      <w:r w:rsidRPr="001A7458">
        <w:rPr>
          <w:szCs w:val="24"/>
          <w:lang w:val="ru-RU"/>
        </w:rPr>
        <w:t xml:space="preserve"> материальный ущерб или могут навредить деловой репутации или интересам ВЦО ЛЖВ, участников ВЦО ЛЖВ либо </w:t>
      </w:r>
      <w:proofErr w:type="spellStart"/>
      <w:r w:rsidRPr="001A7458">
        <w:rPr>
          <w:szCs w:val="24"/>
          <w:lang w:val="ru-RU"/>
        </w:rPr>
        <w:t>Фокал</w:t>
      </w:r>
      <w:proofErr w:type="spellEnd"/>
      <w:r w:rsidRPr="001A7458">
        <w:rPr>
          <w:szCs w:val="24"/>
          <w:lang w:val="ru-RU"/>
        </w:rPr>
        <w:t xml:space="preserve"> </w:t>
      </w:r>
      <w:proofErr w:type="spellStart"/>
      <w:r w:rsidRPr="001A7458">
        <w:rPr>
          <w:szCs w:val="24"/>
          <w:lang w:val="ru-RU"/>
        </w:rPr>
        <w:t>Пойнтов</w:t>
      </w:r>
      <w:proofErr w:type="spellEnd"/>
      <w:r w:rsidRPr="001A7458">
        <w:rPr>
          <w:szCs w:val="24"/>
          <w:lang w:val="ru-RU"/>
        </w:rPr>
        <w:t>;</w:t>
      </w:r>
    </w:p>
    <w:p w14:paraId="4F2B093A" w14:textId="77777777" w:rsidR="00FE47DD" w:rsidRPr="001A7458" w:rsidRDefault="00FE47DD" w:rsidP="00003473">
      <w:pPr>
        <w:pStyle w:val="a3"/>
        <w:numPr>
          <w:ilvl w:val="0"/>
          <w:numId w:val="25"/>
        </w:numPr>
        <w:tabs>
          <w:tab w:val="left" w:pos="284"/>
        </w:tabs>
        <w:spacing w:line="264" w:lineRule="auto"/>
        <w:ind w:left="0" w:firstLine="0"/>
        <w:jc w:val="both"/>
        <w:rPr>
          <w:szCs w:val="24"/>
          <w:lang w:val="ru-RU"/>
        </w:rPr>
      </w:pPr>
      <w:r w:rsidRPr="001A7458">
        <w:rPr>
          <w:szCs w:val="24"/>
          <w:lang w:val="ru-RU"/>
        </w:rPr>
        <w:t xml:space="preserve">предоставлять Организации достоверную информацию, необходимую для ее деятельности (в </w:t>
      </w:r>
      <w:proofErr w:type="spellStart"/>
      <w:r w:rsidRPr="001A7458">
        <w:rPr>
          <w:szCs w:val="24"/>
          <w:lang w:val="ru-RU"/>
        </w:rPr>
        <w:t>т.ч</w:t>
      </w:r>
      <w:proofErr w:type="spellEnd"/>
      <w:r w:rsidRPr="001A7458">
        <w:rPr>
          <w:szCs w:val="24"/>
          <w:lang w:val="ru-RU"/>
        </w:rPr>
        <w:t>. актуальные контактные данные);</w:t>
      </w:r>
    </w:p>
    <w:p w14:paraId="1020127A" w14:textId="0F2262E0" w:rsidR="000A1476" w:rsidRPr="001A7458" w:rsidRDefault="000A1476" w:rsidP="00003473">
      <w:pPr>
        <w:pStyle w:val="a3"/>
        <w:numPr>
          <w:ilvl w:val="0"/>
          <w:numId w:val="25"/>
        </w:numPr>
        <w:tabs>
          <w:tab w:val="left" w:pos="284"/>
        </w:tabs>
        <w:spacing w:line="264" w:lineRule="auto"/>
        <w:ind w:left="0" w:firstLine="0"/>
        <w:jc w:val="both"/>
        <w:rPr>
          <w:szCs w:val="24"/>
          <w:lang w:val="ru-RU"/>
        </w:rPr>
      </w:pPr>
      <w:r w:rsidRPr="001A7458">
        <w:rPr>
          <w:szCs w:val="24"/>
          <w:lang w:val="ru-RU"/>
        </w:rPr>
        <w:t xml:space="preserve">координировать работу </w:t>
      </w:r>
      <w:proofErr w:type="spellStart"/>
      <w:r w:rsidR="00387142" w:rsidRPr="001A7458">
        <w:rPr>
          <w:szCs w:val="24"/>
          <w:lang w:val="ru-RU"/>
        </w:rPr>
        <w:t>Фокал</w:t>
      </w:r>
      <w:proofErr w:type="spellEnd"/>
      <w:r w:rsidR="00387142" w:rsidRPr="001A7458">
        <w:rPr>
          <w:szCs w:val="24"/>
          <w:lang w:val="ru-RU"/>
        </w:rPr>
        <w:t xml:space="preserve"> </w:t>
      </w:r>
      <w:proofErr w:type="spellStart"/>
      <w:r w:rsidR="00387142" w:rsidRPr="001A7458">
        <w:rPr>
          <w:szCs w:val="24"/>
          <w:lang w:val="ru-RU"/>
        </w:rPr>
        <w:t>Пойнта</w:t>
      </w:r>
      <w:proofErr w:type="spellEnd"/>
      <w:r w:rsidRPr="001A7458">
        <w:rPr>
          <w:szCs w:val="24"/>
          <w:lang w:val="ru-RU"/>
        </w:rPr>
        <w:t>;</w:t>
      </w:r>
    </w:p>
    <w:p w14:paraId="3971911C" w14:textId="77777777" w:rsidR="000A1476" w:rsidRPr="001A7458" w:rsidRDefault="000A1476" w:rsidP="00003473">
      <w:pPr>
        <w:pStyle w:val="a3"/>
        <w:numPr>
          <w:ilvl w:val="0"/>
          <w:numId w:val="25"/>
        </w:numPr>
        <w:tabs>
          <w:tab w:val="left" w:pos="284"/>
        </w:tabs>
        <w:spacing w:line="264" w:lineRule="auto"/>
        <w:ind w:left="0" w:firstLine="0"/>
        <w:jc w:val="both"/>
        <w:rPr>
          <w:szCs w:val="24"/>
          <w:lang w:val="ru-RU"/>
        </w:rPr>
      </w:pPr>
      <w:r w:rsidRPr="001A7458">
        <w:rPr>
          <w:szCs w:val="24"/>
          <w:lang w:val="ru-RU"/>
        </w:rPr>
        <w:t>выполнять представительские функции для ВЦО ЛЖВ:</w:t>
      </w:r>
    </w:p>
    <w:p w14:paraId="54D8C141" w14:textId="77777777" w:rsidR="000A1476" w:rsidRPr="001A7458" w:rsidRDefault="000A1476" w:rsidP="00003473">
      <w:pPr>
        <w:pStyle w:val="a3"/>
        <w:numPr>
          <w:ilvl w:val="0"/>
          <w:numId w:val="27"/>
        </w:numPr>
        <w:tabs>
          <w:tab w:val="left" w:pos="284"/>
        </w:tabs>
        <w:spacing w:line="264" w:lineRule="auto"/>
        <w:ind w:left="0" w:firstLine="0"/>
        <w:jc w:val="both"/>
        <w:rPr>
          <w:szCs w:val="24"/>
          <w:lang w:val="ru-RU"/>
        </w:rPr>
      </w:pPr>
      <w:r w:rsidRPr="001A7458">
        <w:rPr>
          <w:szCs w:val="24"/>
          <w:lang w:val="ru-RU"/>
        </w:rPr>
        <w:t>репрезентация ВЦО ЛЖВ на национальном и региональном уровнях (всегда представлять не только свою организацию, но и ВЦО ЛЖВ);</w:t>
      </w:r>
    </w:p>
    <w:p w14:paraId="1A7AAB8A" w14:textId="77777777" w:rsidR="000A1476" w:rsidRPr="001A7458" w:rsidRDefault="000A1476" w:rsidP="00003473">
      <w:pPr>
        <w:pStyle w:val="a3"/>
        <w:numPr>
          <w:ilvl w:val="0"/>
          <w:numId w:val="27"/>
        </w:numPr>
        <w:tabs>
          <w:tab w:val="left" w:pos="284"/>
        </w:tabs>
        <w:spacing w:line="264" w:lineRule="auto"/>
        <w:ind w:left="0" w:firstLine="0"/>
        <w:jc w:val="both"/>
        <w:rPr>
          <w:szCs w:val="24"/>
          <w:lang w:val="ru-RU"/>
        </w:rPr>
      </w:pPr>
      <w:r w:rsidRPr="001A7458">
        <w:rPr>
          <w:szCs w:val="24"/>
          <w:lang w:val="ru-RU"/>
        </w:rPr>
        <w:t>взаимодействие с людьми, принимающими решения, на национальном уровне от лица ВЦО ЛЖВ;</w:t>
      </w:r>
    </w:p>
    <w:p w14:paraId="6F138733" w14:textId="7E42989F" w:rsidR="000A1476" w:rsidRPr="001A7458" w:rsidRDefault="000A1476" w:rsidP="00003473">
      <w:pPr>
        <w:pStyle w:val="a3"/>
        <w:numPr>
          <w:ilvl w:val="0"/>
          <w:numId w:val="27"/>
        </w:numPr>
        <w:tabs>
          <w:tab w:val="left" w:pos="284"/>
        </w:tabs>
        <w:spacing w:line="264" w:lineRule="auto"/>
        <w:ind w:left="0" w:firstLine="0"/>
        <w:jc w:val="both"/>
        <w:rPr>
          <w:szCs w:val="24"/>
          <w:lang w:val="ru-RU"/>
        </w:rPr>
      </w:pPr>
      <w:r w:rsidRPr="001A7458">
        <w:rPr>
          <w:szCs w:val="24"/>
          <w:lang w:val="ru-RU"/>
        </w:rPr>
        <w:t>поддерж</w:t>
      </w:r>
      <w:r w:rsidR="008A034E" w:rsidRPr="001A7458">
        <w:rPr>
          <w:szCs w:val="24"/>
          <w:lang w:val="ru-RU"/>
        </w:rPr>
        <w:t>ка</w:t>
      </w:r>
      <w:r w:rsidRPr="001A7458">
        <w:rPr>
          <w:szCs w:val="24"/>
          <w:lang w:val="ru-RU"/>
        </w:rPr>
        <w:t xml:space="preserve"> ком</w:t>
      </w:r>
      <w:r w:rsidR="008A034E" w:rsidRPr="001A7458">
        <w:rPr>
          <w:szCs w:val="24"/>
          <w:lang w:val="ru-RU"/>
        </w:rPr>
        <w:t>м</w:t>
      </w:r>
      <w:r w:rsidRPr="001A7458">
        <w:rPr>
          <w:szCs w:val="24"/>
          <w:lang w:val="ru-RU"/>
        </w:rPr>
        <w:t xml:space="preserve">уникации ВЦО </w:t>
      </w:r>
      <w:r w:rsidR="008A034E" w:rsidRPr="001A7458">
        <w:rPr>
          <w:szCs w:val="24"/>
          <w:lang w:val="ru-RU"/>
        </w:rPr>
        <w:t xml:space="preserve">ЛЖВ </w:t>
      </w:r>
      <w:r w:rsidRPr="001A7458">
        <w:rPr>
          <w:szCs w:val="24"/>
          <w:lang w:val="ru-RU"/>
        </w:rPr>
        <w:t>с</w:t>
      </w:r>
      <w:r w:rsidR="008A034E" w:rsidRPr="001A7458">
        <w:rPr>
          <w:szCs w:val="24"/>
          <w:lang w:val="ru-RU"/>
        </w:rPr>
        <w:t xml:space="preserve"> сообществом ЛЖВ внутри страны;</w:t>
      </w:r>
    </w:p>
    <w:p w14:paraId="5AB019E3" w14:textId="7F0BF8E1" w:rsidR="000A1476" w:rsidRPr="001A7458" w:rsidRDefault="003E7636" w:rsidP="00003473">
      <w:pPr>
        <w:pStyle w:val="a3"/>
        <w:numPr>
          <w:ilvl w:val="0"/>
          <w:numId w:val="25"/>
        </w:numPr>
        <w:tabs>
          <w:tab w:val="left" w:pos="284"/>
        </w:tabs>
        <w:spacing w:line="264" w:lineRule="auto"/>
        <w:ind w:left="0" w:firstLine="0"/>
        <w:jc w:val="both"/>
        <w:rPr>
          <w:szCs w:val="24"/>
          <w:lang w:val="ru-RU"/>
        </w:rPr>
      </w:pPr>
      <w:r w:rsidRPr="001A7458">
        <w:rPr>
          <w:szCs w:val="24"/>
          <w:lang w:val="ru-RU"/>
        </w:rPr>
        <w:t>п</w:t>
      </w:r>
      <w:r w:rsidR="000A1476" w:rsidRPr="001A7458">
        <w:rPr>
          <w:szCs w:val="24"/>
          <w:lang w:val="ru-RU"/>
        </w:rPr>
        <w:t xml:space="preserve">редоставлять по запросу ВЦО </w:t>
      </w:r>
      <w:r w:rsidRPr="001A7458">
        <w:rPr>
          <w:szCs w:val="24"/>
          <w:lang w:val="ru-RU"/>
        </w:rPr>
        <w:t xml:space="preserve">ЛЖВ </w:t>
      </w:r>
      <w:r w:rsidR="000A1476" w:rsidRPr="001A7458">
        <w:rPr>
          <w:szCs w:val="24"/>
          <w:lang w:val="ru-RU"/>
        </w:rPr>
        <w:t>или, в случае изменения, новую информацию следующего рода:</w:t>
      </w:r>
    </w:p>
    <w:p w14:paraId="30DDF03C" w14:textId="77777777" w:rsidR="000A1476" w:rsidRPr="001A7458" w:rsidRDefault="000A1476" w:rsidP="00003473">
      <w:pPr>
        <w:pStyle w:val="a3"/>
        <w:numPr>
          <w:ilvl w:val="0"/>
          <w:numId w:val="27"/>
        </w:numPr>
        <w:tabs>
          <w:tab w:val="left" w:pos="284"/>
        </w:tabs>
        <w:spacing w:line="264" w:lineRule="auto"/>
        <w:ind w:left="0" w:firstLine="0"/>
        <w:jc w:val="both"/>
        <w:rPr>
          <w:szCs w:val="24"/>
          <w:lang w:val="ru-RU"/>
        </w:rPr>
      </w:pPr>
      <w:r w:rsidRPr="001A7458">
        <w:rPr>
          <w:szCs w:val="24"/>
          <w:lang w:val="ru-RU"/>
        </w:rPr>
        <w:t xml:space="preserve">текущее положение </w:t>
      </w:r>
      <w:proofErr w:type="spellStart"/>
      <w:r w:rsidRPr="001A7458">
        <w:rPr>
          <w:szCs w:val="24"/>
          <w:lang w:val="ru-RU"/>
        </w:rPr>
        <w:t>страновой</w:t>
      </w:r>
      <w:proofErr w:type="spellEnd"/>
      <w:r w:rsidRPr="001A7458">
        <w:rPr>
          <w:szCs w:val="24"/>
          <w:lang w:val="ru-RU"/>
        </w:rPr>
        <w:t xml:space="preserve"> сети ЛЖВ (наличие или отсутствие финансирования, действующие проекты, проблемы и препятствия, достижения и лучшие практики и т.п.);</w:t>
      </w:r>
    </w:p>
    <w:p w14:paraId="4D55EE4F" w14:textId="77777777" w:rsidR="000A1476" w:rsidRPr="001A7458" w:rsidRDefault="000A1476" w:rsidP="00003473">
      <w:pPr>
        <w:pStyle w:val="a3"/>
        <w:numPr>
          <w:ilvl w:val="0"/>
          <w:numId w:val="27"/>
        </w:numPr>
        <w:tabs>
          <w:tab w:val="left" w:pos="284"/>
        </w:tabs>
        <w:spacing w:line="264" w:lineRule="auto"/>
        <w:ind w:left="0" w:firstLine="0"/>
        <w:jc w:val="both"/>
        <w:rPr>
          <w:szCs w:val="24"/>
          <w:lang w:val="ru-RU"/>
        </w:rPr>
      </w:pPr>
      <w:r w:rsidRPr="001A7458">
        <w:rPr>
          <w:szCs w:val="24"/>
          <w:lang w:val="ru-RU"/>
        </w:rPr>
        <w:t xml:space="preserve">ситуация в стране с континуумом услуг в связи с ВИЧ-инфекцией – тестирование, постановка на учёт, лечение, формирование приверженности/удержание, вирусная </w:t>
      </w:r>
      <w:proofErr w:type="spellStart"/>
      <w:r w:rsidRPr="001A7458">
        <w:rPr>
          <w:szCs w:val="24"/>
          <w:lang w:val="ru-RU"/>
        </w:rPr>
        <w:t>супрессия</w:t>
      </w:r>
      <w:proofErr w:type="spellEnd"/>
      <w:r w:rsidRPr="001A7458">
        <w:rPr>
          <w:szCs w:val="24"/>
          <w:lang w:val="ru-RU"/>
        </w:rPr>
        <w:t xml:space="preserve"> </w:t>
      </w:r>
      <w:r w:rsidRPr="001A7458">
        <w:rPr>
          <w:szCs w:val="24"/>
          <w:lang w:val="ru-RU"/>
        </w:rPr>
        <w:lastRenderedPageBreak/>
        <w:t xml:space="preserve">(проблемы, барьеры, новые изменения в законодательстве или лечебных протоколах, перебои с закупками препаратов и т.д.); </w:t>
      </w:r>
    </w:p>
    <w:p w14:paraId="74A43599" w14:textId="77777777" w:rsidR="000A1476" w:rsidRPr="001A7458" w:rsidRDefault="000A1476" w:rsidP="00003473">
      <w:pPr>
        <w:pStyle w:val="a3"/>
        <w:numPr>
          <w:ilvl w:val="0"/>
          <w:numId w:val="27"/>
        </w:numPr>
        <w:tabs>
          <w:tab w:val="left" w:pos="284"/>
        </w:tabs>
        <w:spacing w:line="264" w:lineRule="auto"/>
        <w:ind w:left="0" w:firstLine="0"/>
        <w:jc w:val="both"/>
        <w:rPr>
          <w:szCs w:val="24"/>
          <w:lang w:val="ru-RU"/>
        </w:rPr>
      </w:pPr>
      <w:proofErr w:type="gramStart"/>
      <w:r w:rsidRPr="001A7458">
        <w:rPr>
          <w:szCs w:val="24"/>
          <w:lang w:val="ru-RU"/>
        </w:rPr>
        <w:t xml:space="preserve">о проведении любых мероприятий в рамках деятельности ВЦО ЛЖВ как на </w:t>
      </w:r>
      <w:proofErr w:type="spellStart"/>
      <w:r w:rsidRPr="001A7458">
        <w:rPr>
          <w:szCs w:val="24"/>
          <w:lang w:val="ru-RU"/>
        </w:rPr>
        <w:t>страновом</w:t>
      </w:r>
      <w:proofErr w:type="spellEnd"/>
      <w:r w:rsidRPr="001A7458">
        <w:rPr>
          <w:szCs w:val="24"/>
          <w:lang w:val="ru-RU"/>
        </w:rPr>
        <w:t xml:space="preserve"> уровне, так и на региональном, для дальнейшего внесения этой информации на сайт ВЦО ЛЖВ;</w:t>
      </w:r>
      <w:proofErr w:type="gramEnd"/>
    </w:p>
    <w:p w14:paraId="5AA913CF" w14:textId="1E8CDE9C" w:rsidR="000A1476" w:rsidRPr="001A7458" w:rsidRDefault="000A1476" w:rsidP="00003473">
      <w:pPr>
        <w:pStyle w:val="a3"/>
        <w:numPr>
          <w:ilvl w:val="0"/>
          <w:numId w:val="25"/>
        </w:numPr>
        <w:tabs>
          <w:tab w:val="left" w:pos="426"/>
        </w:tabs>
        <w:spacing w:line="264" w:lineRule="auto"/>
        <w:ind w:left="0" w:firstLine="0"/>
        <w:jc w:val="both"/>
        <w:rPr>
          <w:szCs w:val="24"/>
          <w:lang w:val="ru-RU"/>
        </w:rPr>
      </w:pPr>
      <w:r w:rsidRPr="001A7458">
        <w:rPr>
          <w:szCs w:val="24"/>
          <w:lang w:val="ru-RU"/>
        </w:rPr>
        <w:t xml:space="preserve">быть ответственными за усиление организационного потенциала своей организации как </w:t>
      </w:r>
      <w:r w:rsidR="0047452C" w:rsidRPr="001A7458">
        <w:rPr>
          <w:szCs w:val="24"/>
          <w:lang w:val="ru-RU"/>
        </w:rPr>
        <w:t>участника</w:t>
      </w:r>
      <w:r w:rsidRPr="001A7458">
        <w:rPr>
          <w:szCs w:val="24"/>
          <w:lang w:val="ru-RU"/>
        </w:rPr>
        <w:t xml:space="preserve"> ВЦО ЛЖВ:</w:t>
      </w:r>
    </w:p>
    <w:p w14:paraId="2369D553" w14:textId="77777777" w:rsidR="000A1476" w:rsidRPr="001A7458" w:rsidRDefault="000A1476" w:rsidP="00003473">
      <w:pPr>
        <w:pStyle w:val="a3"/>
        <w:numPr>
          <w:ilvl w:val="0"/>
          <w:numId w:val="27"/>
        </w:numPr>
        <w:tabs>
          <w:tab w:val="left" w:pos="284"/>
        </w:tabs>
        <w:spacing w:line="264" w:lineRule="auto"/>
        <w:ind w:left="0" w:firstLine="0"/>
        <w:jc w:val="both"/>
        <w:rPr>
          <w:szCs w:val="24"/>
          <w:lang w:val="ru-RU"/>
        </w:rPr>
      </w:pPr>
      <w:r w:rsidRPr="001A7458">
        <w:rPr>
          <w:szCs w:val="24"/>
          <w:lang w:val="ru-RU"/>
        </w:rPr>
        <w:t>регулярно присылать запросы на техническую помощь и обучение в формате «обучение в действии» (</w:t>
      </w:r>
      <w:proofErr w:type="spellStart"/>
      <w:r w:rsidRPr="001A7458">
        <w:rPr>
          <w:szCs w:val="24"/>
          <w:lang w:val="ru-RU"/>
        </w:rPr>
        <w:t>learning</w:t>
      </w:r>
      <w:proofErr w:type="spellEnd"/>
      <w:r w:rsidRPr="001A7458">
        <w:rPr>
          <w:szCs w:val="24"/>
          <w:lang w:val="ru-RU"/>
        </w:rPr>
        <w:t xml:space="preserve"> </w:t>
      </w:r>
      <w:proofErr w:type="spellStart"/>
      <w:r w:rsidRPr="001A7458">
        <w:rPr>
          <w:szCs w:val="24"/>
          <w:lang w:val="ru-RU"/>
        </w:rPr>
        <w:t>by</w:t>
      </w:r>
      <w:proofErr w:type="spellEnd"/>
      <w:r w:rsidRPr="001A7458">
        <w:rPr>
          <w:szCs w:val="24"/>
          <w:lang w:val="ru-RU"/>
        </w:rPr>
        <w:t xml:space="preserve"> </w:t>
      </w:r>
      <w:proofErr w:type="spellStart"/>
      <w:r w:rsidRPr="001A7458">
        <w:rPr>
          <w:szCs w:val="24"/>
          <w:lang w:val="ru-RU"/>
        </w:rPr>
        <w:t>doing</w:t>
      </w:r>
      <w:proofErr w:type="spellEnd"/>
      <w:r w:rsidRPr="001A7458">
        <w:rPr>
          <w:szCs w:val="24"/>
          <w:lang w:val="ru-RU"/>
        </w:rPr>
        <w:t>) в тех сферах, которые у организации являются проблемными или неразвиты в достаточной мере;</w:t>
      </w:r>
    </w:p>
    <w:p w14:paraId="2E29A4EC" w14:textId="77777777" w:rsidR="000A1476" w:rsidRPr="001A7458" w:rsidRDefault="000A1476" w:rsidP="00003473">
      <w:pPr>
        <w:pStyle w:val="a3"/>
        <w:numPr>
          <w:ilvl w:val="0"/>
          <w:numId w:val="27"/>
        </w:numPr>
        <w:tabs>
          <w:tab w:val="left" w:pos="284"/>
        </w:tabs>
        <w:spacing w:line="264" w:lineRule="auto"/>
        <w:ind w:left="0" w:firstLine="0"/>
        <w:jc w:val="both"/>
        <w:rPr>
          <w:szCs w:val="24"/>
          <w:lang w:val="ru-RU"/>
        </w:rPr>
      </w:pPr>
      <w:r w:rsidRPr="001A7458">
        <w:rPr>
          <w:szCs w:val="24"/>
          <w:lang w:val="ru-RU"/>
        </w:rPr>
        <w:t xml:space="preserve">проявлять инициативу в поиске финансирования для своей организации (участие в конкурсах проектов, </w:t>
      </w:r>
      <w:proofErr w:type="spellStart"/>
      <w:r w:rsidRPr="001A7458">
        <w:rPr>
          <w:szCs w:val="24"/>
          <w:lang w:val="ru-RU"/>
        </w:rPr>
        <w:t>фандрайзинг</w:t>
      </w:r>
      <w:proofErr w:type="spellEnd"/>
      <w:r w:rsidRPr="001A7458">
        <w:rPr>
          <w:szCs w:val="24"/>
          <w:lang w:val="ru-RU"/>
        </w:rPr>
        <w:t xml:space="preserve"> и т.п.);</w:t>
      </w:r>
    </w:p>
    <w:p w14:paraId="0EA8CE6D" w14:textId="6C456DBA" w:rsidR="000A1476" w:rsidRPr="001A7458" w:rsidRDefault="000A1476" w:rsidP="00003473">
      <w:pPr>
        <w:pStyle w:val="a3"/>
        <w:numPr>
          <w:ilvl w:val="0"/>
          <w:numId w:val="25"/>
        </w:numPr>
        <w:tabs>
          <w:tab w:val="left" w:pos="426"/>
        </w:tabs>
        <w:spacing w:line="264" w:lineRule="auto"/>
        <w:ind w:left="0" w:firstLine="0"/>
        <w:jc w:val="both"/>
        <w:rPr>
          <w:szCs w:val="24"/>
          <w:lang w:val="ru-RU"/>
        </w:rPr>
      </w:pPr>
      <w:r w:rsidRPr="001A7458">
        <w:rPr>
          <w:szCs w:val="24"/>
          <w:lang w:val="ru-RU"/>
        </w:rPr>
        <w:t>способствовать и участвовать в решении задач для реализации целей, определенных Уставом ВЦО ЛЖВ</w:t>
      </w:r>
      <w:r w:rsidR="00660560" w:rsidRPr="001A7458">
        <w:rPr>
          <w:szCs w:val="24"/>
          <w:lang w:val="ru-RU"/>
        </w:rPr>
        <w:t>;</w:t>
      </w:r>
    </w:p>
    <w:p w14:paraId="3A3712FC" w14:textId="2BE21024" w:rsidR="00660560" w:rsidRDefault="00660560" w:rsidP="00003473">
      <w:pPr>
        <w:pStyle w:val="a3"/>
        <w:numPr>
          <w:ilvl w:val="0"/>
          <w:numId w:val="25"/>
        </w:numPr>
        <w:tabs>
          <w:tab w:val="left" w:pos="426"/>
        </w:tabs>
        <w:spacing w:line="264" w:lineRule="auto"/>
        <w:ind w:left="0" w:firstLine="0"/>
        <w:jc w:val="both"/>
        <w:rPr>
          <w:szCs w:val="24"/>
          <w:lang w:val="ru-RU"/>
        </w:rPr>
      </w:pPr>
      <w:r w:rsidRPr="001A7458">
        <w:rPr>
          <w:szCs w:val="24"/>
          <w:lang w:val="ru-RU"/>
        </w:rPr>
        <w:t>другие обязанности, предусмотренные законодательством и документами, утвержденными решениями общего собрания участников ВЦО ЛЖВ.</w:t>
      </w:r>
    </w:p>
    <w:p w14:paraId="3D24BE14" w14:textId="19D86220" w:rsidR="00BF0384" w:rsidRPr="00BF0384" w:rsidRDefault="00BF0384" w:rsidP="00003473">
      <w:pPr>
        <w:numPr>
          <w:ilvl w:val="0"/>
          <w:numId w:val="13"/>
        </w:numPr>
        <w:tabs>
          <w:tab w:val="left" w:pos="284"/>
        </w:tabs>
        <w:spacing w:before="240" w:after="120" w:line="264" w:lineRule="auto"/>
        <w:ind w:left="0" w:firstLine="0"/>
        <w:jc w:val="both"/>
        <w:rPr>
          <w:rFonts w:ascii="Times New Roman" w:hAnsi="Times New Roman" w:cs="Times New Roman"/>
          <w:b/>
          <w:caps/>
          <w:lang w:val="ru-RU"/>
        </w:rPr>
      </w:pPr>
      <w:r w:rsidRPr="00BF0384">
        <w:rPr>
          <w:rFonts w:ascii="Times New Roman" w:hAnsi="Times New Roman" w:cs="Times New Roman"/>
          <w:b/>
          <w:caps/>
          <w:lang w:val="ru-RU"/>
        </w:rPr>
        <w:t>Процедура избрания Участника Общего собрания ВЦО ЛЖВ</w:t>
      </w:r>
      <w:r w:rsidR="00A84972">
        <w:rPr>
          <w:rFonts w:ascii="Times New Roman" w:hAnsi="Times New Roman" w:cs="Times New Roman"/>
          <w:b/>
          <w:caps/>
          <w:lang w:val="ru-RU"/>
        </w:rPr>
        <w:t>.</w:t>
      </w:r>
    </w:p>
    <w:p w14:paraId="459CD43D" w14:textId="22516D85" w:rsidR="00BF0384" w:rsidRPr="00C522C1" w:rsidRDefault="003A5562" w:rsidP="00003473">
      <w:pPr>
        <w:pStyle w:val="a3"/>
        <w:numPr>
          <w:ilvl w:val="1"/>
          <w:numId w:val="13"/>
        </w:numPr>
        <w:tabs>
          <w:tab w:val="left" w:pos="426"/>
        </w:tabs>
        <w:spacing w:line="264" w:lineRule="auto"/>
        <w:ind w:left="0" w:firstLine="0"/>
        <w:jc w:val="both"/>
        <w:rPr>
          <w:szCs w:val="24"/>
          <w:lang w:val="ru-RU"/>
        </w:rPr>
      </w:pPr>
      <w:r w:rsidRPr="00173AFE">
        <w:rPr>
          <w:lang w:val="ru-RU"/>
        </w:rPr>
        <w:t xml:space="preserve">Для вступления в </w:t>
      </w:r>
      <w:r>
        <w:rPr>
          <w:lang w:val="ru-RU"/>
        </w:rPr>
        <w:t xml:space="preserve">участники </w:t>
      </w:r>
      <w:r w:rsidRPr="00173AFE">
        <w:rPr>
          <w:lang w:val="ru-RU"/>
        </w:rPr>
        <w:t>ВЦО ЛЖВ необходимы следующие документы:</w:t>
      </w:r>
    </w:p>
    <w:p w14:paraId="54F9ADED" w14:textId="5691A381" w:rsidR="00BF0384" w:rsidRPr="00173AFE" w:rsidRDefault="00624B7B" w:rsidP="00003473">
      <w:pPr>
        <w:pStyle w:val="a3"/>
        <w:numPr>
          <w:ilvl w:val="0"/>
          <w:numId w:val="32"/>
        </w:numPr>
        <w:tabs>
          <w:tab w:val="left" w:pos="284"/>
        </w:tabs>
        <w:spacing w:line="264" w:lineRule="auto"/>
        <w:ind w:left="0" w:firstLine="0"/>
        <w:jc w:val="both"/>
        <w:rPr>
          <w:lang w:val="ru-RU"/>
        </w:rPr>
      </w:pPr>
      <w:r>
        <w:rPr>
          <w:lang w:val="ru-RU"/>
        </w:rPr>
        <w:t>з</w:t>
      </w:r>
      <w:r w:rsidR="00BF0384" w:rsidRPr="00173AFE">
        <w:rPr>
          <w:lang w:val="ru-RU"/>
        </w:rPr>
        <w:t xml:space="preserve">аявление от кандидата, которое высылается в Секретариат ВЦО ЛЖВ от Сообщества страны или от организации, представляющей ЛЖВ, или консорциума организаций, представляющего ЛЖВ, руководящие органы которых </w:t>
      </w:r>
      <w:r w:rsidR="00BF0384">
        <w:rPr>
          <w:lang w:val="ru-RU"/>
        </w:rPr>
        <w:t>состоят из</w:t>
      </w:r>
      <w:r w:rsidR="00BF0384" w:rsidRPr="00173AFE">
        <w:rPr>
          <w:lang w:val="ru-RU"/>
        </w:rPr>
        <w:t xml:space="preserve"> ЛЖВ;</w:t>
      </w:r>
    </w:p>
    <w:p w14:paraId="099241BB" w14:textId="6603EFEC" w:rsidR="00BF0384" w:rsidRPr="00173AFE" w:rsidRDefault="00624B7B" w:rsidP="00003473">
      <w:pPr>
        <w:pStyle w:val="a3"/>
        <w:numPr>
          <w:ilvl w:val="0"/>
          <w:numId w:val="32"/>
        </w:numPr>
        <w:tabs>
          <w:tab w:val="left" w:pos="284"/>
        </w:tabs>
        <w:spacing w:line="264" w:lineRule="auto"/>
        <w:ind w:left="0" w:firstLine="0"/>
        <w:jc w:val="both"/>
        <w:rPr>
          <w:lang w:val="ru-RU"/>
        </w:rPr>
      </w:pPr>
      <w:r>
        <w:rPr>
          <w:lang w:val="ru-RU"/>
        </w:rPr>
        <w:t>п</w:t>
      </w:r>
      <w:r w:rsidR="00BF0384" w:rsidRPr="00173AFE">
        <w:rPr>
          <w:lang w:val="ru-RU"/>
        </w:rPr>
        <w:t>ротокол, подтверждающий делегирование кандидата в состав ВЦО ЛЖВ от сообщества страны или от организации, представляющей ЛЖВ или консорциума организаций, представляющего ЛЖВ, руководящие органы которых</w:t>
      </w:r>
      <w:r w:rsidR="00BF0384">
        <w:rPr>
          <w:lang w:val="ru-RU"/>
        </w:rPr>
        <w:t xml:space="preserve"> состоят из</w:t>
      </w:r>
      <w:r w:rsidR="00BF0384" w:rsidRPr="00173AFE">
        <w:rPr>
          <w:lang w:val="ru-RU"/>
        </w:rPr>
        <w:t xml:space="preserve"> ЛЖВ.</w:t>
      </w:r>
    </w:p>
    <w:p w14:paraId="4AF0543C" w14:textId="11D8940C" w:rsidR="00BF0384" w:rsidRPr="00624B7B" w:rsidRDefault="00BF0384" w:rsidP="00003473">
      <w:pPr>
        <w:pStyle w:val="a3"/>
        <w:numPr>
          <w:ilvl w:val="1"/>
          <w:numId w:val="13"/>
        </w:numPr>
        <w:tabs>
          <w:tab w:val="left" w:pos="426"/>
        </w:tabs>
        <w:spacing w:line="264" w:lineRule="auto"/>
        <w:ind w:left="0" w:firstLine="0"/>
        <w:jc w:val="both"/>
        <w:rPr>
          <w:lang w:val="ru-RU"/>
        </w:rPr>
      </w:pPr>
      <w:r w:rsidRPr="00173AFE">
        <w:rPr>
          <w:lang w:val="ru-RU"/>
        </w:rPr>
        <w:t xml:space="preserve">Документы поступают </w:t>
      </w:r>
      <w:r w:rsidR="00624B7B">
        <w:rPr>
          <w:lang w:val="ru-RU"/>
        </w:rPr>
        <w:t>о</w:t>
      </w:r>
      <w:r w:rsidRPr="00173AFE">
        <w:rPr>
          <w:lang w:val="ru-RU"/>
        </w:rPr>
        <w:t xml:space="preserve">бщему собранию </w:t>
      </w:r>
      <w:r w:rsidR="004B6471">
        <w:rPr>
          <w:lang w:val="ru-RU"/>
        </w:rPr>
        <w:t xml:space="preserve">участников </w:t>
      </w:r>
      <w:r w:rsidR="004B6471" w:rsidRPr="00173AFE">
        <w:rPr>
          <w:lang w:val="ru-RU"/>
        </w:rPr>
        <w:t xml:space="preserve">ВЦО ЛЖВ </w:t>
      </w:r>
      <w:r w:rsidRPr="00173AFE">
        <w:rPr>
          <w:lang w:val="ru-RU"/>
        </w:rPr>
        <w:t>через Секретариат</w:t>
      </w:r>
      <w:r w:rsidR="00624B7B">
        <w:rPr>
          <w:lang w:val="ru-RU"/>
        </w:rPr>
        <w:t xml:space="preserve"> </w:t>
      </w:r>
      <w:r w:rsidR="00624B7B" w:rsidRPr="00173AFE">
        <w:rPr>
          <w:lang w:val="ru-RU"/>
        </w:rPr>
        <w:t>ВЦО ЛЖВ</w:t>
      </w:r>
      <w:r w:rsidRPr="00173AFE">
        <w:rPr>
          <w:lang w:val="ru-RU"/>
        </w:rPr>
        <w:t>.</w:t>
      </w:r>
    </w:p>
    <w:p w14:paraId="00DC6F92" w14:textId="191048AE" w:rsidR="00BF0384" w:rsidRPr="000B114C" w:rsidRDefault="00BF0384" w:rsidP="00003473">
      <w:pPr>
        <w:pStyle w:val="a3"/>
        <w:numPr>
          <w:ilvl w:val="1"/>
          <w:numId w:val="13"/>
        </w:numPr>
        <w:tabs>
          <w:tab w:val="left" w:pos="426"/>
        </w:tabs>
        <w:spacing w:line="264" w:lineRule="auto"/>
        <w:ind w:left="0" w:firstLine="0"/>
        <w:jc w:val="both"/>
        <w:rPr>
          <w:lang w:val="ru-RU"/>
        </w:rPr>
      </w:pPr>
      <w:r w:rsidRPr="00173AFE">
        <w:rPr>
          <w:lang w:val="ru-RU"/>
        </w:rPr>
        <w:t xml:space="preserve">Только один представитель от страны может быть </w:t>
      </w:r>
      <w:r w:rsidR="000B114C">
        <w:rPr>
          <w:lang w:val="ru-RU"/>
        </w:rPr>
        <w:t>у</w:t>
      </w:r>
      <w:r w:rsidRPr="00173AFE">
        <w:rPr>
          <w:lang w:val="ru-RU"/>
        </w:rPr>
        <w:t xml:space="preserve">частником </w:t>
      </w:r>
      <w:r w:rsidR="000B114C">
        <w:rPr>
          <w:lang w:val="ru-RU"/>
        </w:rPr>
        <w:t>о</w:t>
      </w:r>
      <w:r w:rsidRPr="00173AFE">
        <w:rPr>
          <w:lang w:val="ru-RU"/>
        </w:rPr>
        <w:t>бщего собрания</w:t>
      </w:r>
      <w:r w:rsidR="000B114C">
        <w:rPr>
          <w:lang w:val="ru-RU"/>
        </w:rPr>
        <w:t xml:space="preserve"> участников </w:t>
      </w:r>
      <w:r w:rsidR="000B114C" w:rsidRPr="00173AFE">
        <w:rPr>
          <w:lang w:val="ru-RU"/>
        </w:rPr>
        <w:t>ВЦО ЛЖВ</w:t>
      </w:r>
      <w:r w:rsidRPr="00173AFE">
        <w:rPr>
          <w:lang w:val="ru-RU"/>
        </w:rPr>
        <w:t xml:space="preserve">, который выбирается сообществом страны ЛЖВ. В состав </w:t>
      </w:r>
      <w:r w:rsidR="000B114C">
        <w:rPr>
          <w:lang w:val="ru-RU"/>
        </w:rPr>
        <w:t>о</w:t>
      </w:r>
      <w:r w:rsidRPr="00173AFE">
        <w:rPr>
          <w:lang w:val="ru-RU"/>
        </w:rPr>
        <w:t xml:space="preserve">бщего собрания входит количество </w:t>
      </w:r>
      <w:r w:rsidR="00AE1202">
        <w:rPr>
          <w:lang w:val="ru-RU"/>
        </w:rPr>
        <w:t>у</w:t>
      </w:r>
      <w:r w:rsidRPr="00173AFE">
        <w:rPr>
          <w:lang w:val="ru-RU"/>
        </w:rPr>
        <w:t>частников, равное количеству стран, участвующих в ВЦО ЛЖВ.</w:t>
      </w:r>
    </w:p>
    <w:p w14:paraId="23B0EB7D" w14:textId="4A344AC6" w:rsidR="00BF0384" w:rsidRPr="00173AFE" w:rsidRDefault="00BF0384" w:rsidP="00003473">
      <w:pPr>
        <w:pStyle w:val="a3"/>
        <w:numPr>
          <w:ilvl w:val="1"/>
          <w:numId w:val="13"/>
        </w:numPr>
        <w:tabs>
          <w:tab w:val="left" w:pos="426"/>
        </w:tabs>
        <w:spacing w:line="264" w:lineRule="auto"/>
        <w:ind w:left="0" w:firstLine="0"/>
        <w:jc w:val="both"/>
        <w:rPr>
          <w:lang w:val="ru-RU"/>
        </w:rPr>
      </w:pPr>
      <w:r w:rsidRPr="00173AFE">
        <w:rPr>
          <w:lang w:val="ru-RU"/>
        </w:rPr>
        <w:t xml:space="preserve">Участниками </w:t>
      </w:r>
      <w:r w:rsidR="00AE1202">
        <w:rPr>
          <w:lang w:val="ru-RU"/>
        </w:rPr>
        <w:t>о</w:t>
      </w:r>
      <w:r w:rsidRPr="00173AFE">
        <w:rPr>
          <w:lang w:val="ru-RU"/>
        </w:rPr>
        <w:t xml:space="preserve">бщего собрания </w:t>
      </w:r>
      <w:r w:rsidR="004B6471" w:rsidRPr="00173AFE">
        <w:rPr>
          <w:lang w:val="ru-RU"/>
        </w:rPr>
        <w:t xml:space="preserve">ВЦО ЛЖВ </w:t>
      </w:r>
      <w:r w:rsidRPr="00173AFE">
        <w:rPr>
          <w:lang w:val="ru-RU"/>
        </w:rPr>
        <w:t>могут быть только ЛЖВ:</w:t>
      </w:r>
    </w:p>
    <w:p w14:paraId="5546DDC5" w14:textId="7460127F" w:rsidR="00BF0384" w:rsidRPr="00173AFE" w:rsidRDefault="007E06CF" w:rsidP="00003473">
      <w:pPr>
        <w:pStyle w:val="a3"/>
        <w:numPr>
          <w:ilvl w:val="0"/>
          <w:numId w:val="33"/>
        </w:numPr>
        <w:tabs>
          <w:tab w:val="left" w:pos="284"/>
        </w:tabs>
        <w:spacing w:line="264" w:lineRule="auto"/>
        <w:ind w:left="0" w:firstLine="0"/>
        <w:jc w:val="both"/>
        <w:rPr>
          <w:lang w:val="ru-RU"/>
        </w:rPr>
      </w:pPr>
      <w:proofErr w:type="gramStart"/>
      <w:r>
        <w:rPr>
          <w:lang w:val="ru-RU"/>
        </w:rPr>
        <w:t>п</w:t>
      </w:r>
      <w:r w:rsidR="00BF0384" w:rsidRPr="00173AFE">
        <w:rPr>
          <w:lang w:val="ru-RU"/>
        </w:rPr>
        <w:t>роживающий</w:t>
      </w:r>
      <w:proofErr w:type="gramEnd"/>
      <w:r w:rsidR="00BF0384" w:rsidRPr="00173AFE">
        <w:rPr>
          <w:lang w:val="ru-RU"/>
        </w:rPr>
        <w:t xml:space="preserve"> в стране </w:t>
      </w:r>
      <w:r>
        <w:rPr>
          <w:lang w:val="ru-RU"/>
        </w:rPr>
        <w:t>региона</w:t>
      </w:r>
      <w:r w:rsidR="00BF0384" w:rsidRPr="00173AFE">
        <w:rPr>
          <w:lang w:val="ru-RU"/>
        </w:rPr>
        <w:t xml:space="preserve"> Восточной Европы и Центральной Азии;</w:t>
      </w:r>
    </w:p>
    <w:p w14:paraId="1AB6BF39" w14:textId="714329BF" w:rsidR="00BF0384" w:rsidRPr="00173AFE" w:rsidRDefault="007E06CF" w:rsidP="00003473">
      <w:pPr>
        <w:pStyle w:val="a3"/>
        <w:numPr>
          <w:ilvl w:val="0"/>
          <w:numId w:val="33"/>
        </w:numPr>
        <w:tabs>
          <w:tab w:val="left" w:pos="284"/>
        </w:tabs>
        <w:spacing w:line="264" w:lineRule="auto"/>
        <w:ind w:left="0" w:firstLine="0"/>
        <w:jc w:val="both"/>
        <w:rPr>
          <w:lang w:val="ru-RU"/>
        </w:rPr>
      </w:pPr>
      <w:proofErr w:type="gramStart"/>
      <w:r>
        <w:rPr>
          <w:lang w:val="ru-RU"/>
        </w:rPr>
        <w:t>в</w:t>
      </w:r>
      <w:r w:rsidR="00BF0384" w:rsidRPr="00173AFE">
        <w:rPr>
          <w:lang w:val="ru-RU"/>
        </w:rPr>
        <w:t>ладеющий</w:t>
      </w:r>
      <w:proofErr w:type="gramEnd"/>
      <w:r w:rsidR="00BF0384" w:rsidRPr="00173AFE">
        <w:rPr>
          <w:lang w:val="ru-RU"/>
        </w:rPr>
        <w:t xml:space="preserve"> русским языком.</w:t>
      </w:r>
    </w:p>
    <w:p w14:paraId="6FD2B809" w14:textId="4542FE82" w:rsidR="00BF0384" w:rsidRPr="00173AFE" w:rsidRDefault="00BF0384" w:rsidP="00003473">
      <w:pPr>
        <w:pStyle w:val="a3"/>
        <w:numPr>
          <w:ilvl w:val="1"/>
          <w:numId w:val="13"/>
        </w:numPr>
        <w:tabs>
          <w:tab w:val="left" w:pos="426"/>
        </w:tabs>
        <w:spacing w:line="264" w:lineRule="auto"/>
        <w:ind w:left="0" w:firstLine="0"/>
        <w:jc w:val="both"/>
        <w:rPr>
          <w:lang w:val="ru-RU"/>
        </w:rPr>
      </w:pPr>
      <w:r w:rsidRPr="00173AFE">
        <w:rPr>
          <w:lang w:val="ru-RU"/>
        </w:rPr>
        <w:t xml:space="preserve">В случае форс-мажорных обстоятельств, связанных с </w:t>
      </w:r>
      <w:r w:rsidR="00C40BD8">
        <w:rPr>
          <w:lang w:val="ru-RU"/>
        </w:rPr>
        <w:t>у</w:t>
      </w:r>
      <w:r w:rsidRPr="00173AFE">
        <w:rPr>
          <w:lang w:val="ru-RU"/>
        </w:rPr>
        <w:t xml:space="preserve">частником </w:t>
      </w:r>
      <w:r w:rsidR="00C40BD8">
        <w:rPr>
          <w:lang w:val="ru-RU"/>
        </w:rPr>
        <w:t>о</w:t>
      </w:r>
      <w:r w:rsidRPr="00173AFE">
        <w:rPr>
          <w:lang w:val="ru-RU"/>
        </w:rPr>
        <w:t>бщего собрания</w:t>
      </w:r>
      <w:r w:rsidR="00C40BD8">
        <w:rPr>
          <w:lang w:val="ru-RU"/>
        </w:rPr>
        <w:t xml:space="preserve"> </w:t>
      </w:r>
      <w:r w:rsidR="00C40BD8" w:rsidRPr="00173AFE">
        <w:rPr>
          <w:lang w:val="ru-RU"/>
        </w:rPr>
        <w:t>ВЦО ЛЖВ</w:t>
      </w:r>
      <w:r w:rsidRPr="00173AFE">
        <w:rPr>
          <w:lang w:val="ru-RU"/>
        </w:rPr>
        <w:t xml:space="preserve">, Секретариат </w:t>
      </w:r>
      <w:r w:rsidR="00C40BD8" w:rsidRPr="00173AFE">
        <w:rPr>
          <w:lang w:val="ru-RU"/>
        </w:rPr>
        <w:t xml:space="preserve">ВЦО ЛЖВ </w:t>
      </w:r>
      <w:r w:rsidRPr="00173AFE">
        <w:rPr>
          <w:lang w:val="ru-RU"/>
        </w:rPr>
        <w:t xml:space="preserve">рассматривает ситуацию и выносит свои предложения на </w:t>
      </w:r>
      <w:r w:rsidR="00C40BD8">
        <w:rPr>
          <w:lang w:val="ru-RU"/>
        </w:rPr>
        <w:t>о</w:t>
      </w:r>
      <w:r w:rsidRPr="00173AFE">
        <w:rPr>
          <w:lang w:val="ru-RU"/>
        </w:rPr>
        <w:t>бщее собрание</w:t>
      </w:r>
      <w:r w:rsidR="00C40BD8" w:rsidRPr="00C40BD8">
        <w:rPr>
          <w:lang w:val="ru-RU"/>
        </w:rPr>
        <w:t xml:space="preserve"> </w:t>
      </w:r>
      <w:r w:rsidR="00C40BD8">
        <w:rPr>
          <w:lang w:val="ru-RU"/>
        </w:rPr>
        <w:t>у</w:t>
      </w:r>
      <w:r w:rsidR="00C40BD8" w:rsidRPr="00173AFE">
        <w:rPr>
          <w:lang w:val="ru-RU"/>
        </w:rPr>
        <w:t>частнико</w:t>
      </w:r>
      <w:r w:rsidR="00C40BD8">
        <w:rPr>
          <w:lang w:val="ru-RU"/>
        </w:rPr>
        <w:t xml:space="preserve">в </w:t>
      </w:r>
      <w:r w:rsidR="00C40BD8" w:rsidRPr="00173AFE">
        <w:rPr>
          <w:lang w:val="ru-RU"/>
        </w:rPr>
        <w:t>ВЦО ЛЖВ</w:t>
      </w:r>
      <w:r w:rsidRPr="00173AFE">
        <w:rPr>
          <w:lang w:val="ru-RU"/>
        </w:rPr>
        <w:t xml:space="preserve">. </w:t>
      </w:r>
    </w:p>
    <w:p w14:paraId="354DD6FD" w14:textId="0E98CDA6" w:rsidR="00612DB2" w:rsidRPr="00612DB2" w:rsidRDefault="00AE0310" w:rsidP="00AE0310">
      <w:pPr>
        <w:tabs>
          <w:tab w:val="left" w:pos="284"/>
        </w:tabs>
        <w:spacing w:before="240" w:after="120" w:line="264" w:lineRule="auto"/>
        <w:jc w:val="both"/>
        <w:rPr>
          <w:rFonts w:ascii="Times New Roman" w:hAnsi="Times New Roman" w:cs="Times New Roman"/>
          <w:b/>
          <w:caps/>
          <w:lang w:val="ru-RU"/>
        </w:rPr>
      </w:pPr>
      <w:r>
        <w:rPr>
          <w:rFonts w:ascii="Times New Roman" w:hAnsi="Times New Roman" w:cs="Times New Roman"/>
          <w:b/>
          <w:caps/>
          <w:lang w:val="ru-RU"/>
        </w:rPr>
        <w:t xml:space="preserve">4. </w:t>
      </w:r>
      <w:r w:rsidR="00612DB2" w:rsidRPr="00612DB2">
        <w:rPr>
          <w:rFonts w:ascii="Times New Roman" w:hAnsi="Times New Roman" w:cs="Times New Roman"/>
          <w:b/>
          <w:caps/>
          <w:lang w:val="ru-RU"/>
        </w:rPr>
        <w:t>Обязанности фокал-пойнтов ВЦО ЛЖВ</w:t>
      </w:r>
      <w:r w:rsidR="00612DB2">
        <w:rPr>
          <w:rFonts w:ascii="Times New Roman" w:hAnsi="Times New Roman" w:cs="Times New Roman"/>
          <w:b/>
          <w:caps/>
          <w:lang w:val="ru-RU"/>
        </w:rPr>
        <w:t>.</w:t>
      </w:r>
    </w:p>
    <w:p w14:paraId="0073B6C1" w14:textId="77777777" w:rsidR="00612DB2" w:rsidRPr="00173AFE" w:rsidRDefault="00612DB2" w:rsidP="00AE0310">
      <w:pPr>
        <w:pStyle w:val="a3"/>
        <w:numPr>
          <w:ilvl w:val="1"/>
          <w:numId w:val="43"/>
        </w:numPr>
        <w:tabs>
          <w:tab w:val="left" w:pos="426"/>
        </w:tabs>
        <w:spacing w:line="264" w:lineRule="auto"/>
        <w:ind w:left="0" w:firstLine="0"/>
        <w:jc w:val="both"/>
        <w:rPr>
          <w:lang w:val="ru-RU"/>
        </w:rPr>
      </w:pPr>
      <w:r w:rsidRPr="00173AFE">
        <w:rPr>
          <w:lang w:val="ru-RU"/>
        </w:rPr>
        <w:t>Выполнять взятые на себя обязательства относительно ВЦО ЛЖВ.</w:t>
      </w:r>
    </w:p>
    <w:p w14:paraId="7236BA97" w14:textId="4F29C93F" w:rsidR="00612DB2" w:rsidRPr="00173AFE" w:rsidRDefault="00612DB2" w:rsidP="00AE0310">
      <w:pPr>
        <w:pStyle w:val="a3"/>
        <w:numPr>
          <w:ilvl w:val="1"/>
          <w:numId w:val="43"/>
        </w:numPr>
        <w:tabs>
          <w:tab w:val="left" w:pos="426"/>
        </w:tabs>
        <w:spacing w:line="264" w:lineRule="auto"/>
        <w:ind w:left="0" w:firstLine="0"/>
        <w:jc w:val="both"/>
        <w:rPr>
          <w:lang w:val="ru-RU"/>
        </w:rPr>
      </w:pPr>
      <w:r w:rsidRPr="00173AFE">
        <w:rPr>
          <w:lang w:val="ru-RU"/>
        </w:rPr>
        <w:t xml:space="preserve">Способствовать улучшению коммуникаций между Секретариатом и </w:t>
      </w:r>
      <w:r w:rsidR="000778BE" w:rsidRPr="00173AFE">
        <w:rPr>
          <w:lang w:val="ru-RU"/>
        </w:rPr>
        <w:t xml:space="preserve">ВЦО ЛЖВ </w:t>
      </w:r>
      <w:r w:rsidR="000778BE">
        <w:rPr>
          <w:lang w:val="ru-RU"/>
        </w:rPr>
        <w:t>у</w:t>
      </w:r>
      <w:r w:rsidRPr="00173AFE">
        <w:rPr>
          <w:lang w:val="ru-RU"/>
        </w:rPr>
        <w:t xml:space="preserve">частником </w:t>
      </w:r>
      <w:r w:rsidR="000778BE">
        <w:rPr>
          <w:lang w:val="ru-RU"/>
        </w:rPr>
        <w:t>о</w:t>
      </w:r>
      <w:r w:rsidRPr="00173AFE">
        <w:rPr>
          <w:lang w:val="ru-RU"/>
        </w:rPr>
        <w:t>бщего собрания</w:t>
      </w:r>
      <w:r w:rsidR="000778BE">
        <w:rPr>
          <w:lang w:val="ru-RU"/>
        </w:rPr>
        <w:t xml:space="preserve"> </w:t>
      </w:r>
      <w:r w:rsidR="000778BE" w:rsidRPr="00173AFE">
        <w:rPr>
          <w:lang w:val="ru-RU"/>
        </w:rPr>
        <w:t>ВЦО ЛЖВ</w:t>
      </w:r>
      <w:r w:rsidRPr="00173AFE">
        <w:rPr>
          <w:lang w:val="ru-RU"/>
        </w:rPr>
        <w:t>.</w:t>
      </w:r>
    </w:p>
    <w:p w14:paraId="38A120B4" w14:textId="2C80C604" w:rsidR="00612DB2" w:rsidRPr="00173AFE" w:rsidRDefault="00612DB2" w:rsidP="00AE0310">
      <w:pPr>
        <w:pStyle w:val="a3"/>
        <w:numPr>
          <w:ilvl w:val="1"/>
          <w:numId w:val="43"/>
        </w:numPr>
        <w:tabs>
          <w:tab w:val="left" w:pos="426"/>
        </w:tabs>
        <w:spacing w:line="264" w:lineRule="auto"/>
        <w:ind w:left="0" w:firstLine="0"/>
        <w:jc w:val="both"/>
        <w:rPr>
          <w:lang w:val="ru-RU"/>
        </w:rPr>
      </w:pPr>
      <w:r w:rsidRPr="001A4470">
        <w:rPr>
          <w:lang w:val="ru-RU"/>
        </w:rPr>
        <w:t xml:space="preserve">Помогать выполнять представительские функции </w:t>
      </w:r>
      <w:r w:rsidR="004F3CF1">
        <w:rPr>
          <w:lang w:val="ru-RU"/>
        </w:rPr>
        <w:t>у</w:t>
      </w:r>
      <w:r w:rsidRPr="001A4470">
        <w:rPr>
          <w:lang w:val="ru-RU"/>
        </w:rPr>
        <w:t xml:space="preserve">частнику </w:t>
      </w:r>
      <w:r w:rsidR="004F3CF1">
        <w:rPr>
          <w:lang w:val="ru-RU"/>
        </w:rPr>
        <w:t>о</w:t>
      </w:r>
      <w:r w:rsidRPr="001A4470">
        <w:rPr>
          <w:lang w:val="ru-RU"/>
        </w:rPr>
        <w:t>бщего собрания ВЦО ЛЖВ.</w:t>
      </w:r>
    </w:p>
    <w:p w14:paraId="18706359" w14:textId="72746AA2" w:rsidR="00612DB2" w:rsidRPr="001A4470" w:rsidRDefault="00612DB2" w:rsidP="00AE0310">
      <w:pPr>
        <w:pStyle w:val="a3"/>
        <w:numPr>
          <w:ilvl w:val="1"/>
          <w:numId w:val="43"/>
        </w:numPr>
        <w:tabs>
          <w:tab w:val="left" w:pos="426"/>
        </w:tabs>
        <w:spacing w:line="264" w:lineRule="auto"/>
        <w:ind w:left="0" w:firstLine="0"/>
        <w:jc w:val="both"/>
        <w:rPr>
          <w:lang w:val="ru-RU"/>
        </w:rPr>
      </w:pPr>
      <w:r w:rsidRPr="001A4470">
        <w:rPr>
          <w:lang w:val="ru-RU"/>
        </w:rPr>
        <w:t xml:space="preserve">Помогать </w:t>
      </w:r>
      <w:r w:rsidR="00C140B0">
        <w:rPr>
          <w:lang w:val="ru-RU"/>
        </w:rPr>
        <w:t>у</w:t>
      </w:r>
      <w:r w:rsidRPr="001A4470">
        <w:rPr>
          <w:lang w:val="ru-RU"/>
        </w:rPr>
        <w:t xml:space="preserve">частнику Общего собрания обновлять существующую и предоставлять новую информацию: о текущем положении </w:t>
      </w:r>
      <w:proofErr w:type="spellStart"/>
      <w:r w:rsidRPr="001A4470">
        <w:rPr>
          <w:lang w:val="ru-RU"/>
        </w:rPr>
        <w:t>страновой</w:t>
      </w:r>
      <w:proofErr w:type="spellEnd"/>
      <w:r w:rsidRPr="001A4470">
        <w:rPr>
          <w:lang w:val="ru-RU"/>
        </w:rPr>
        <w:t xml:space="preserve"> сети ЛЖВ (наличии или отсутствии финансирования, о действующих проектах, о проблемах и препятствиях, достижениях и лучших практиках и т.п.); ситуации в стране с континуумом услуг в связи с ВИЧ-инфекцией, </w:t>
      </w:r>
      <w:r w:rsidRPr="001A4470">
        <w:rPr>
          <w:lang w:val="ru-RU"/>
        </w:rPr>
        <w:lastRenderedPageBreak/>
        <w:t xml:space="preserve">а именно: тестирование, постановка на учёт, лечение, формирование приверженности/удержание, вирусная </w:t>
      </w:r>
      <w:proofErr w:type="spellStart"/>
      <w:r w:rsidRPr="001A4470">
        <w:rPr>
          <w:lang w:val="ru-RU"/>
        </w:rPr>
        <w:t>супрессия</w:t>
      </w:r>
      <w:proofErr w:type="spellEnd"/>
      <w:r w:rsidRPr="001A4470">
        <w:rPr>
          <w:lang w:val="ru-RU"/>
        </w:rPr>
        <w:t xml:space="preserve"> – проблемы, барьеры, новые изменения в законодательстве или лечебных протоколах, перебои с закупками препаратов и т.д.); </w:t>
      </w:r>
      <w:proofErr w:type="gramStart"/>
      <w:r w:rsidRPr="001A4470">
        <w:rPr>
          <w:lang w:val="ru-RU"/>
        </w:rPr>
        <w:t xml:space="preserve">о проведении любых мероприятий в рамках деятельности ВЦО ЛЖВ как на </w:t>
      </w:r>
      <w:proofErr w:type="spellStart"/>
      <w:r w:rsidRPr="001A4470">
        <w:rPr>
          <w:lang w:val="ru-RU"/>
        </w:rPr>
        <w:t>страновом</w:t>
      </w:r>
      <w:proofErr w:type="spellEnd"/>
      <w:r w:rsidRPr="001A4470">
        <w:rPr>
          <w:lang w:val="ru-RU"/>
        </w:rPr>
        <w:t xml:space="preserve"> уровне, так и на региональном, для дальнейшего внесения этой информации на сайт ВЦО ЛЖВ.</w:t>
      </w:r>
      <w:proofErr w:type="gramEnd"/>
    </w:p>
    <w:p w14:paraId="2AA00B86" w14:textId="77777777" w:rsidR="00612DB2" w:rsidRPr="0000005C" w:rsidRDefault="00612DB2" w:rsidP="00AE0310">
      <w:pPr>
        <w:pStyle w:val="a3"/>
        <w:numPr>
          <w:ilvl w:val="1"/>
          <w:numId w:val="43"/>
        </w:numPr>
        <w:tabs>
          <w:tab w:val="left" w:pos="426"/>
        </w:tabs>
        <w:spacing w:line="264" w:lineRule="auto"/>
        <w:ind w:left="0" w:firstLine="0"/>
        <w:jc w:val="both"/>
        <w:rPr>
          <w:lang w:val="ru-RU"/>
        </w:rPr>
      </w:pPr>
      <w:r w:rsidRPr="001A4470">
        <w:rPr>
          <w:lang w:val="ru-RU"/>
        </w:rPr>
        <w:t>Способствовать и помогать в решении задач для реализации целей, определенных Уставом ВЦО ЛЖВ.</w:t>
      </w:r>
    </w:p>
    <w:p w14:paraId="58E6E460" w14:textId="7BEEAFF6" w:rsidR="00612DB2" w:rsidRDefault="00612DB2" w:rsidP="00AE0310">
      <w:pPr>
        <w:pStyle w:val="a3"/>
        <w:numPr>
          <w:ilvl w:val="1"/>
          <w:numId w:val="43"/>
        </w:numPr>
        <w:tabs>
          <w:tab w:val="left" w:pos="426"/>
        </w:tabs>
        <w:spacing w:line="264" w:lineRule="auto"/>
        <w:ind w:left="0" w:firstLine="0"/>
        <w:jc w:val="both"/>
        <w:rPr>
          <w:lang w:val="ru-RU"/>
        </w:rPr>
      </w:pPr>
      <w:r>
        <w:rPr>
          <w:lang w:val="ru-RU"/>
        </w:rPr>
        <w:t>Н</w:t>
      </w:r>
      <w:r w:rsidRPr="00173AFE">
        <w:rPr>
          <w:lang w:val="ru-RU"/>
        </w:rPr>
        <w:t xml:space="preserve">е совершать действий, которые наносят ВЦО ЛЖВ </w:t>
      </w:r>
      <w:r>
        <w:rPr>
          <w:lang w:val="ru-RU"/>
        </w:rPr>
        <w:t xml:space="preserve">или </w:t>
      </w:r>
      <w:r w:rsidR="004B258B">
        <w:rPr>
          <w:lang w:val="ru-RU"/>
        </w:rPr>
        <w:t>у</w:t>
      </w:r>
      <w:r>
        <w:rPr>
          <w:lang w:val="ru-RU"/>
        </w:rPr>
        <w:t xml:space="preserve">частникам </w:t>
      </w:r>
      <w:r w:rsidR="004B258B">
        <w:rPr>
          <w:lang w:val="ru-RU"/>
        </w:rPr>
        <w:t>о</w:t>
      </w:r>
      <w:r>
        <w:rPr>
          <w:lang w:val="ru-RU"/>
        </w:rPr>
        <w:t xml:space="preserve">бщего собрания </w:t>
      </w:r>
      <w:r w:rsidR="004B258B" w:rsidRPr="00173AFE">
        <w:rPr>
          <w:lang w:val="ru-RU"/>
        </w:rPr>
        <w:t>ВЦО ЛЖВ</w:t>
      </w:r>
      <w:r w:rsidR="004B258B">
        <w:rPr>
          <w:lang w:val="ru-RU"/>
        </w:rPr>
        <w:t xml:space="preserve"> </w:t>
      </w:r>
      <w:r>
        <w:rPr>
          <w:lang w:val="ru-RU"/>
        </w:rPr>
        <w:t xml:space="preserve">либо другим </w:t>
      </w:r>
      <w:proofErr w:type="spellStart"/>
      <w:r w:rsidR="004B258B">
        <w:rPr>
          <w:lang w:val="ru-RU"/>
        </w:rPr>
        <w:t>Ф</w:t>
      </w:r>
      <w:r>
        <w:rPr>
          <w:lang w:val="ru-RU"/>
        </w:rPr>
        <w:t>окал</w:t>
      </w:r>
      <w:proofErr w:type="spellEnd"/>
      <w:r w:rsidR="004B258B">
        <w:rPr>
          <w:lang w:val="ru-RU"/>
        </w:rPr>
        <w:t xml:space="preserve"> </w:t>
      </w:r>
      <w:proofErr w:type="spellStart"/>
      <w:r w:rsidR="004B258B">
        <w:rPr>
          <w:lang w:val="ru-RU"/>
        </w:rPr>
        <w:t>П</w:t>
      </w:r>
      <w:r>
        <w:rPr>
          <w:lang w:val="ru-RU"/>
        </w:rPr>
        <w:t>ойнтам</w:t>
      </w:r>
      <w:proofErr w:type="spellEnd"/>
      <w:r>
        <w:rPr>
          <w:lang w:val="ru-RU"/>
        </w:rPr>
        <w:t xml:space="preserve"> </w:t>
      </w:r>
      <w:r w:rsidRPr="00173AFE">
        <w:rPr>
          <w:lang w:val="ru-RU"/>
        </w:rPr>
        <w:t>материальный ущерб или могут навредить деловой репутации или интересам данной Организации</w:t>
      </w:r>
      <w:r>
        <w:rPr>
          <w:lang w:val="ru-RU"/>
        </w:rPr>
        <w:t>.</w:t>
      </w:r>
    </w:p>
    <w:p w14:paraId="2CD428C4" w14:textId="3F70C80D" w:rsidR="00612DB2" w:rsidRPr="0000005C" w:rsidRDefault="00612DB2" w:rsidP="00AE0310">
      <w:pPr>
        <w:pStyle w:val="a3"/>
        <w:numPr>
          <w:ilvl w:val="1"/>
          <w:numId w:val="43"/>
        </w:numPr>
        <w:tabs>
          <w:tab w:val="left" w:pos="426"/>
        </w:tabs>
        <w:spacing w:line="264" w:lineRule="auto"/>
        <w:ind w:left="0" w:firstLine="0"/>
        <w:jc w:val="both"/>
        <w:rPr>
          <w:lang w:val="ru-RU"/>
        </w:rPr>
      </w:pPr>
      <w:r>
        <w:rPr>
          <w:lang w:val="ru-RU"/>
        </w:rPr>
        <w:t>Выполнять ины</w:t>
      </w:r>
      <w:r w:rsidRPr="00173AFE">
        <w:rPr>
          <w:lang w:val="ru-RU"/>
        </w:rPr>
        <w:t xml:space="preserve">е обязанности, предусмотренные законодательством и документами, утвержденными решениями </w:t>
      </w:r>
      <w:r w:rsidR="004B258B">
        <w:rPr>
          <w:lang w:val="ru-RU"/>
        </w:rPr>
        <w:t>о</w:t>
      </w:r>
      <w:r w:rsidRPr="00173AFE">
        <w:rPr>
          <w:lang w:val="ru-RU"/>
        </w:rPr>
        <w:t xml:space="preserve">бщего </w:t>
      </w:r>
      <w:r>
        <w:rPr>
          <w:lang w:val="ru-RU"/>
        </w:rPr>
        <w:t xml:space="preserve">собрания </w:t>
      </w:r>
      <w:r w:rsidR="004B258B">
        <w:rPr>
          <w:lang w:val="ru-RU"/>
        </w:rPr>
        <w:t>у</w:t>
      </w:r>
      <w:r w:rsidRPr="00173AFE">
        <w:rPr>
          <w:lang w:val="ru-RU"/>
        </w:rPr>
        <w:t>частников Организации.</w:t>
      </w:r>
    </w:p>
    <w:p w14:paraId="126258D9" w14:textId="4FB1D78E" w:rsidR="004F6836" w:rsidRPr="004F6836" w:rsidRDefault="00AE0310" w:rsidP="00AE0310">
      <w:pPr>
        <w:tabs>
          <w:tab w:val="left" w:pos="284"/>
        </w:tabs>
        <w:spacing w:before="240" w:after="120" w:line="264" w:lineRule="auto"/>
        <w:jc w:val="both"/>
        <w:rPr>
          <w:rFonts w:ascii="Times New Roman" w:hAnsi="Times New Roman" w:cs="Times New Roman"/>
          <w:b/>
          <w:caps/>
          <w:lang w:val="ru-RU"/>
        </w:rPr>
      </w:pPr>
      <w:r>
        <w:rPr>
          <w:rFonts w:ascii="Times New Roman" w:hAnsi="Times New Roman" w:cs="Times New Roman"/>
          <w:b/>
          <w:caps/>
          <w:lang w:val="ru-RU"/>
        </w:rPr>
        <w:t xml:space="preserve">7. </w:t>
      </w:r>
      <w:r w:rsidR="004F6836" w:rsidRPr="004F6836">
        <w:rPr>
          <w:rFonts w:ascii="Times New Roman" w:hAnsi="Times New Roman" w:cs="Times New Roman"/>
          <w:b/>
          <w:caps/>
          <w:lang w:val="ru-RU"/>
        </w:rPr>
        <w:t>Конфликт интересов</w:t>
      </w:r>
      <w:r w:rsidR="004F6836">
        <w:rPr>
          <w:rFonts w:ascii="Times New Roman" w:hAnsi="Times New Roman" w:cs="Times New Roman"/>
          <w:b/>
          <w:caps/>
          <w:lang w:val="ru-RU"/>
        </w:rPr>
        <w:t>.</w:t>
      </w:r>
    </w:p>
    <w:p w14:paraId="2BDBD0AC" w14:textId="77777777" w:rsidR="006A44F4" w:rsidRPr="00AE0310" w:rsidRDefault="004F6836" w:rsidP="00AE0310">
      <w:pPr>
        <w:pStyle w:val="a3"/>
        <w:numPr>
          <w:ilvl w:val="1"/>
          <w:numId w:val="44"/>
        </w:numPr>
        <w:tabs>
          <w:tab w:val="left" w:pos="426"/>
        </w:tabs>
        <w:spacing w:line="264" w:lineRule="auto"/>
        <w:ind w:left="0" w:firstLine="0"/>
        <w:jc w:val="both"/>
        <w:rPr>
          <w:szCs w:val="24"/>
          <w:lang w:val="ru-RU"/>
        </w:rPr>
      </w:pPr>
      <w:r w:rsidRPr="00AE0310">
        <w:rPr>
          <w:szCs w:val="24"/>
          <w:lang w:val="ru-RU"/>
        </w:rPr>
        <w:t>Член органа управления ВЦО ЛЖВ не принимает участия в принятии решений относительно вопросов, в которых у него есть конфликт интересов.</w:t>
      </w:r>
    </w:p>
    <w:p w14:paraId="64C77BAA" w14:textId="77777777" w:rsidR="006A44F4" w:rsidRDefault="004F6836" w:rsidP="00AE0310">
      <w:pPr>
        <w:pStyle w:val="a3"/>
        <w:numPr>
          <w:ilvl w:val="1"/>
          <w:numId w:val="44"/>
        </w:numPr>
        <w:tabs>
          <w:tab w:val="left" w:pos="426"/>
        </w:tabs>
        <w:spacing w:line="264" w:lineRule="auto"/>
        <w:ind w:left="0" w:firstLine="0"/>
        <w:jc w:val="both"/>
        <w:rPr>
          <w:lang w:val="ru-RU"/>
        </w:rPr>
      </w:pPr>
      <w:r w:rsidRPr="006A44F4">
        <w:rPr>
          <w:szCs w:val="24"/>
          <w:lang w:val="ru-RU"/>
        </w:rPr>
        <w:t>Члены органов управления ВЦО ЛЖВ либо связанные с ними лица не имеют права получать займ</w:t>
      </w:r>
      <w:bookmarkStart w:id="0" w:name="_GoBack"/>
      <w:bookmarkEnd w:id="0"/>
      <w:r w:rsidRPr="006A44F4">
        <w:rPr>
          <w:szCs w:val="24"/>
          <w:lang w:val="ru-RU"/>
        </w:rPr>
        <w:t>ы или кредиты и обеспечения таких займов или кредитов (залог, поручительство и т.п.) от ВЦО ЛЖВ.</w:t>
      </w:r>
    </w:p>
    <w:p w14:paraId="62749FA0" w14:textId="77777777" w:rsidR="006A44F4" w:rsidRDefault="004F6836" w:rsidP="00AE0310">
      <w:pPr>
        <w:pStyle w:val="a3"/>
        <w:numPr>
          <w:ilvl w:val="1"/>
          <w:numId w:val="44"/>
        </w:numPr>
        <w:tabs>
          <w:tab w:val="left" w:pos="426"/>
        </w:tabs>
        <w:spacing w:line="264" w:lineRule="auto"/>
        <w:ind w:left="0" w:firstLine="0"/>
        <w:jc w:val="both"/>
        <w:rPr>
          <w:lang w:val="ru-RU"/>
        </w:rPr>
      </w:pPr>
      <w:r w:rsidRPr="006A44F4">
        <w:rPr>
          <w:szCs w:val="24"/>
          <w:lang w:val="ru-RU"/>
        </w:rPr>
        <w:t>Бенефициарами благотворительных программ не могут быть Участники Общего собрания ВЦО ЛЖВ и члены органов управления ВЦО ЛЖВ.</w:t>
      </w:r>
    </w:p>
    <w:p w14:paraId="70D0445C" w14:textId="77777777" w:rsidR="006A44F4" w:rsidRDefault="004F6836" w:rsidP="00AE0310">
      <w:pPr>
        <w:pStyle w:val="a3"/>
        <w:numPr>
          <w:ilvl w:val="1"/>
          <w:numId w:val="44"/>
        </w:numPr>
        <w:tabs>
          <w:tab w:val="left" w:pos="426"/>
        </w:tabs>
        <w:spacing w:line="264" w:lineRule="auto"/>
        <w:ind w:left="0" w:firstLine="0"/>
        <w:jc w:val="both"/>
        <w:rPr>
          <w:lang w:val="ru-RU"/>
        </w:rPr>
      </w:pPr>
      <w:r w:rsidRPr="006A44F4">
        <w:rPr>
          <w:szCs w:val="24"/>
          <w:lang w:val="ru-RU"/>
        </w:rPr>
        <w:t>Президент ВЦО ЛЖВ не может быть членом Наблюдательного совета ВЦО ЛЖВ.</w:t>
      </w:r>
      <w:bookmarkStart w:id="1" w:name="n165"/>
      <w:bookmarkStart w:id="2" w:name="n166"/>
      <w:bookmarkStart w:id="3" w:name="n167"/>
      <w:bookmarkEnd w:id="1"/>
      <w:bookmarkEnd w:id="2"/>
      <w:bookmarkEnd w:id="3"/>
    </w:p>
    <w:p w14:paraId="10F5CA0E" w14:textId="77777777" w:rsidR="006A44F4" w:rsidRDefault="004F6836" w:rsidP="00AE0310">
      <w:pPr>
        <w:pStyle w:val="a3"/>
        <w:numPr>
          <w:ilvl w:val="1"/>
          <w:numId w:val="44"/>
        </w:numPr>
        <w:tabs>
          <w:tab w:val="left" w:pos="426"/>
        </w:tabs>
        <w:spacing w:line="264" w:lineRule="auto"/>
        <w:ind w:left="0" w:firstLine="0"/>
        <w:jc w:val="both"/>
        <w:rPr>
          <w:lang w:val="ru-RU"/>
        </w:rPr>
      </w:pPr>
      <w:r w:rsidRPr="006A44F4">
        <w:rPr>
          <w:szCs w:val="24"/>
          <w:lang w:val="ru-RU"/>
        </w:rPr>
        <w:t>Учредительные документы ВЦО ЛЖВ и действующее законодательство Украины могут определять иные основания конфликта интересов и порядок его урегулирования.</w:t>
      </w:r>
    </w:p>
    <w:p w14:paraId="2801DFE5" w14:textId="40554018" w:rsidR="004F6836" w:rsidRPr="001821AC" w:rsidRDefault="004F6836" w:rsidP="00AE0310">
      <w:pPr>
        <w:pStyle w:val="a3"/>
        <w:numPr>
          <w:ilvl w:val="1"/>
          <w:numId w:val="44"/>
        </w:numPr>
        <w:tabs>
          <w:tab w:val="left" w:pos="426"/>
        </w:tabs>
        <w:spacing w:line="264" w:lineRule="auto"/>
        <w:ind w:left="0" w:firstLine="0"/>
        <w:jc w:val="both"/>
        <w:rPr>
          <w:lang w:val="ru-RU"/>
        </w:rPr>
      </w:pPr>
      <w:r w:rsidRPr="006A44F4">
        <w:rPr>
          <w:szCs w:val="24"/>
          <w:lang w:val="ru-RU"/>
        </w:rPr>
        <w:t xml:space="preserve">При наличии конфликтов интересов </w:t>
      </w:r>
      <w:r w:rsidR="00895DB5" w:rsidRPr="006A44F4">
        <w:rPr>
          <w:szCs w:val="24"/>
          <w:lang w:val="ru-RU"/>
        </w:rPr>
        <w:t>ч</w:t>
      </w:r>
      <w:r w:rsidRPr="006A44F4">
        <w:rPr>
          <w:szCs w:val="24"/>
          <w:lang w:val="ru-RU"/>
        </w:rPr>
        <w:t>лены органов управления ВЦО ЛЖВ обязуются немедленно сообщить о наличии конфликтов интересов с заявлением к ВЦО ЛЖВ.</w:t>
      </w:r>
    </w:p>
    <w:p w14:paraId="55130EE6" w14:textId="77777777" w:rsidR="001821AC" w:rsidRPr="00AC74C3" w:rsidRDefault="001821AC" w:rsidP="001821AC">
      <w:pPr>
        <w:tabs>
          <w:tab w:val="left" w:pos="426"/>
        </w:tabs>
        <w:spacing w:line="264" w:lineRule="auto"/>
        <w:jc w:val="both"/>
        <w:rPr>
          <w:rFonts w:ascii="Times New Roman" w:hAnsi="Times New Roman" w:cs="Times New Roman"/>
          <w:lang w:val="ru-RU"/>
        </w:rPr>
      </w:pPr>
    </w:p>
    <w:p w14:paraId="529ADAC6" w14:textId="77777777" w:rsidR="001821AC" w:rsidRPr="001821AC" w:rsidRDefault="001821AC" w:rsidP="001821AC">
      <w:pPr>
        <w:jc w:val="both"/>
        <w:rPr>
          <w:rFonts w:ascii="Times New Roman" w:eastAsia="Times New Roman" w:hAnsi="Times New Roman" w:cs="Times New Roman"/>
          <w:lang w:val="ru-RU" w:eastAsia="uk-UA"/>
        </w:rPr>
      </w:pPr>
      <w:r w:rsidRPr="001821AC">
        <w:rPr>
          <w:rFonts w:ascii="Times New Roman" w:eastAsia="Times New Roman" w:hAnsi="Times New Roman" w:cs="Times New Roman"/>
          <w:lang w:val="ru-RU" w:eastAsia="uk-UA"/>
        </w:rPr>
        <w:t xml:space="preserve">Президент </w:t>
      </w:r>
      <w:proofErr w:type="gramStart"/>
      <w:r w:rsidRPr="001821AC">
        <w:rPr>
          <w:rFonts w:ascii="Times New Roman" w:eastAsia="Times New Roman" w:hAnsi="Times New Roman" w:cs="Times New Roman"/>
          <w:lang w:val="ru-RU" w:eastAsia="uk-UA"/>
        </w:rPr>
        <w:t>Международной</w:t>
      </w:r>
      <w:proofErr w:type="gramEnd"/>
      <w:r w:rsidRPr="001821AC">
        <w:rPr>
          <w:rFonts w:ascii="Times New Roman" w:eastAsia="Times New Roman" w:hAnsi="Times New Roman" w:cs="Times New Roman"/>
          <w:lang w:val="ru-RU" w:eastAsia="uk-UA"/>
        </w:rPr>
        <w:t xml:space="preserve"> благотворительной</w:t>
      </w:r>
    </w:p>
    <w:p w14:paraId="19C7ACFB" w14:textId="77777777" w:rsidR="001821AC" w:rsidRPr="001821AC" w:rsidRDefault="001821AC" w:rsidP="001821AC">
      <w:pPr>
        <w:jc w:val="both"/>
        <w:rPr>
          <w:rFonts w:ascii="Times New Roman" w:eastAsia="Times New Roman" w:hAnsi="Times New Roman" w:cs="Times New Roman"/>
          <w:lang w:val="ru-RU" w:eastAsia="uk-UA"/>
        </w:rPr>
      </w:pPr>
      <w:r w:rsidRPr="001821AC">
        <w:rPr>
          <w:rFonts w:ascii="Times New Roman" w:eastAsia="Times New Roman" w:hAnsi="Times New Roman" w:cs="Times New Roman"/>
          <w:lang w:val="ru-RU" w:eastAsia="uk-UA"/>
        </w:rPr>
        <w:t>Организации «</w:t>
      </w:r>
      <w:proofErr w:type="gramStart"/>
      <w:r w:rsidRPr="001821AC">
        <w:rPr>
          <w:rFonts w:ascii="Times New Roman" w:eastAsia="Times New Roman" w:hAnsi="Times New Roman" w:cs="Times New Roman"/>
          <w:lang w:val="ru-RU" w:eastAsia="uk-UA"/>
        </w:rPr>
        <w:t>Восточноевропейское</w:t>
      </w:r>
      <w:proofErr w:type="gramEnd"/>
      <w:r w:rsidRPr="001821AC">
        <w:rPr>
          <w:rFonts w:ascii="Times New Roman" w:eastAsia="Times New Roman" w:hAnsi="Times New Roman" w:cs="Times New Roman"/>
          <w:lang w:val="ru-RU" w:eastAsia="uk-UA"/>
        </w:rPr>
        <w:t xml:space="preserve"> и</w:t>
      </w:r>
    </w:p>
    <w:p w14:paraId="1C43E4DD" w14:textId="77777777" w:rsidR="001821AC" w:rsidRPr="001821AC" w:rsidRDefault="001821AC" w:rsidP="001821AC">
      <w:pPr>
        <w:jc w:val="both"/>
        <w:rPr>
          <w:rFonts w:ascii="Times New Roman" w:eastAsia="Times New Roman" w:hAnsi="Times New Roman" w:cs="Times New Roman"/>
          <w:lang w:val="ru-RU" w:eastAsia="uk-UA"/>
        </w:rPr>
      </w:pPr>
      <w:proofErr w:type="spellStart"/>
      <w:r w:rsidRPr="001821AC">
        <w:rPr>
          <w:rFonts w:ascii="Times New Roman" w:eastAsia="Times New Roman" w:hAnsi="Times New Roman" w:cs="Times New Roman"/>
          <w:lang w:val="ru-RU" w:eastAsia="uk-UA"/>
        </w:rPr>
        <w:t>Центральноазиатское</w:t>
      </w:r>
      <w:proofErr w:type="spellEnd"/>
      <w:r w:rsidRPr="001821AC">
        <w:rPr>
          <w:rFonts w:ascii="Times New Roman" w:eastAsia="Times New Roman" w:hAnsi="Times New Roman" w:cs="Times New Roman"/>
          <w:lang w:val="ru-RU" w:eastAsia="uk-UA"/>
        </w:rPr>
        <w:t xml:space="preserve"> объединение людей,</w:t>
      </w:r>
    </w:p>
    <w:p w14:paraId="73AFB74B" w14:textId="77777777" w:rsidR="001821AC" w:rsidRPr="001821AC" w:rsidRDefault="001821AC" w:rsidP="001821AC">
      <w:pPr>
        <w:tabs>
          <w:tab w:val="left" w:pos="5103"/>
        </w:tabs>
        <w:jc w:val="both"/>
        <w:rPr>
          <w:rFonts w:ascii="Times New Roman" w:eastAsia="Times New Roman" w:hAnsi="Times New Roman" w:cs="Times New Roman"/>
          <w:lang w:val="ru-RU" w:eastAsia="uk-UA"/>
        </w:rPr>
      </w:pPr>
      <w:proofErr w:type="gramStart"/>
      <w:r w:rsidRPr="001821AC">
        <w:rPr>
          <w:rFonts w:ascii="Times New Roman" w:eastAsia="Times New Roman" w:hAnsi="Times New Roman" w:cs="Times New Roman"/>
          <w:lang w:val="ru-RU" w:eastAsia="uk-UA"/>
        </w:rPr>
        <w:t>живущих с ВИЧ»</w:t>
      </w:r>
      <w:r w:rsidRPr="001821AC">
        <w:rPr>
          <w:rFonts w:ascii="Times New Roman" w:eastAsia="Times New Roman" w:hAnsi="Times New Roman" w:cs="Times New Roman"/>
          <w:lang w:val="ru-RU" w:eastAsia="uk-UA"/>
        </w:rPr>
        <w:tab/>
        <w:t xml:space="preserve">__________________________ В.О. </w:t>
      </w:r>
      <w:proofErr w:type="spellStart"/>
      <w:r w:rsidRPr="001821AC">
        <w:rPr>
          <w:rFonts w:ascii="Times New Roman" w:eastAsia="Times New Roman" w:hAnsi="Times New Roman" w:cs="Times New Roman"/>
          <w:lang w:val="ru-RU" w:eastAsia="uk-UA"/>
        </w:rPr>
        <w:t>Жовтяк</w:t>
      </w:r>
      <w:proofErr w:type="spellEnd"/>
      <w:proofErr w:type="gramEnd"/>
    </w:p>
    <w:p w14:paraId="37179D40" w14:textId="77777777" w:rsidR="001821AC" w:rsidRPr="001821AC" w:rsidRDefault="001821AC" w:rsidP="001821AC">
      <w:pPr>
        <w:ind w:left="4820"/>
        <w:jc w:val="both"/>
        <w:rPr>
          <w:rFonts w:ascii="Times New Roman" w:eastAsia="Times New Roman" w:hAnsi="Times New Roman" w:cs="Times New Roman"/>
          <w:lang w:val="ru-RU" w:eastAsia="uk-UA"/>
        </w:rPr>
      </w:pPr>
    </w:p>
    <w:p w14:paraId="1FF87466" w14:textId="31EF4C6F" w:rsidR="001821AC" w:rsidRPr="001821AC" w:rsidRDefault="001821AC" w:rsidP="001821AC">
      <w:pPr>
        <w:jc w:val="both"/>
        <w:rPr>
          <w:rFonts w:ascii="Times New Roman" w:eastAsia="Times New Roman" w:hAnsi="Times New Roman" w:cs="Times New Roman"/>
          <w:lang w:val="ru-RU" w:eastAsia="uk-UA"/>
        </w:rPr>
      </w:pPr>
      <w:r w:rsidRPr="001821AC">
        <w:rPr>
          <w:rFonts w:ascii="Times New Roman" w:eastAsia="Times New Roman" w:hAnsi="Times New Roman" w:cs="Times New Roman"/>
          <w:lang w:val="ru-RU" w:eastAsia="uk-UA"/>
        </w:rPr>
        <w:t>___.</w:t>
      </w:r>
      <w:r>
        <w:rPr>
          <w:rFonts w:ascii="Times New Roman" w:eastAsia="Times New Roman" w:hAnsi="Times New Roman" w:cs="Times New Roman"/>
          <w:lang w:val="ru-RU" w:eastAsia="uk-UA"/>
        </w:rPr>
        <w:t>___</w:t>
      </w:r>
      <w:r w:rsidRPr="001821AC">
        <w:rPr>
          <w:rFonts w:ascii="Times New Roman" w:eastAsia="Times New Roman" w:hAnsi="Times New Roman" w:cs="Times New Roman"/>
          <w:lang w:val="ru-RU" w:eastAsia="uk-UA"/>
        </w:rPr>
        <w:t>.2016</w:t>
      </w:r>
    </w:p>
    <w:p w14:paraId="1FE9FA20" w14:textId="77777777" w:rsidR="00AC74C3" w:rsidRPr="00AC74C3" w:rsidRDefault="00AC74C3" w:rsidP="001821AC">
      <w:pPr>
        <w:tabs>
          <w:tab w:val="left" w:pos="426"/>
        </w:tabs>
        <w:spacing w:line="264" w:lineRule="auto"/>
        <w:jc w:val="both"/>
        <w:rPr>
          <w:rFonts w:ascii="Times New Roman" w:hAnsi="Times New Roman" w:cs="Times New Roman"/>
          <w:lang w:val="ru-RU"/>
        </w:rPr>
      </w:pPr>
    </w:p>
    <w:p w14:paraId="5D02D34E" w14:textId="77777777" w:rsidR="00AC74C3" w:rsidRPr="00AC74C3" w:rsidRDefault="00AC74C3" w:rsidP="00AC74C3">
      <w:pPr>
        <w:ind w:right="5243"/>
        <w:jc w:val="both"/>
        <w:rPr>
          <w:rFonts w:ascii="Times New Roman" w:hAnsi="Times New Roman" w:cs="Times New Roman"/>
          <w:lang w:val="ru-RU"/>
        </w:rPr>
      </w:pPr>
      <w:r w:rsidRPr="00AC74C3">
        <w:rPr>
          <w:rFonts w:ascii="Times New Roman" w:hAnsi="Times New Roman" w:cs="Times New Roman"/>
          <w:b/>
          <w:lang w:val="uk-UA"/>
        </w:rPr>
        <w:t>СОГЛАСОВА</w:t>
      </w:r>
      <w:r w:rsidRPr="00AC74C3">
        <w:rPr>
          <w:rFonts w:ascii="Times New Roman" w:hAnsi="Times New Roman" w:cs="Times New Roman"/>
          <w:b/>
          <w:lang w:val="ru-RU"/>
        </w:rPr>
        <w:t>НО</w:t>
      </w:r>
    </w:p>
    <w:p w14:paraId="50713213" w14:textId="77777777" w:rsidR="00AC74C3" w:rsidRPr="00AC74C3" w:rsidRDefault="00AC74C3" w:rsidP="00AC74C3">
      <w:pPr>
        <w:ind w:right="5243"/>
        <w:jc w:val="both"/>
        <w:rPr>
          <w:rFonts w:ascii="Times New Roman" w:hAnsi="Times New Roman" w:cs="Times New Roman"/>
          <w:lang w:val="uk-UA"/>
        </w:rPr>
      </w:pPr>
      <w:r w:rsidRPr="00AC74C3">
        <w:rPr>
          <w:rFonts w:ascii="Times New Roman" w:hAnsi="Times New Roman" w:cs="Times New Roman"/>
          <w:lang w:val="ru-RU"/>
        </w:rPr>
        <w:t>рабочей группой по усовершенствованию внутренних процедур в Организации, созданной приказом ВЦО</w:t>
      </w:r>
      <w:r w:rsidRPr="00AC74C3">
        <w:rPr>
          <w:rFonts w:ascii="Times New Roman" w:hAnsi="Times New Roman" w:cs="Times New Roman"/>
        </w:rPr>
        <w:t> </w:t>
      </w:r>
      <w:r w:rsidRPr="00AC74C3">
        <w:rPr>
          <w:rFonts w:ascii="Times New Roman" w:hAnsi="Times New Roman" w:cs="Times New Roman"/>
          <w:lang w:val="ru-RU"/>
        </w:rPr>
        <w:t>ЛЖВ от 19.08.2016 №</w:t>
      </w:r>
      <w:r w:rsidRPr="00AC74C3">
        <w:rPr>
          <w:rFonts w:ascii="Times New Roman" w:hAnsi="Times New Roman" w:cs="Times New Roman"/>
        </w:rPr>
        <w:t> </w:t>
      </w:r>
      <w:r w:rsidRPr="00AC74C3">
        <w:rPr>
          <w:rFonts w:ascii="Times New Roman" w:hAnsi="Times New Roman" w:cs="Times New Roman"/>
          <w:lang w:val="ru-RU"/>
        </w:rPr>
        <w:t>2</w:t>
      </w:r>
    </w:p>
    <w:sectPr w:rsidR="00AC74C3" w:rsidRPr="00AC74C3" w:rsidSect="00003473">
      <w:headerReference w:type="default" r:id="rId8"/>
      <w:pgSz w:w="11900" w:h="16840"/>
      <w:pgMar w:top="1021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5252B" w14:textId="77777777" w:rsidR="00AB2DA0" w:rsidRDefault="00AB2DA0" w:rsidP="006079D4">
      <w:r>
        <w:separator/>
      </w:r>
    </w:p>
  </w:endnote>
  <w:endnote w:type="continuationSeparator" w:id="0">
    <w:p w14:paraId="1EA09175" w14:textId="77777777" w:rsidR="00AB2DA0" w:rsidRDefault="00AB2DA0" w:rsidP="0060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60947" w14:textId="77777777" w:rsidR="00AB2DA0" w:rsidRDefault="00AB2DA0" w:rsidP="006079D4">
      <w:r>
        <w:separator/>
      </w:r>
    </w:p>
  </w:footnote>
  <w:footnote w:type="continuationSeparator" w:id="0">
    <w:p w14:paraId="569ED7E6" w14:textId="77777777" w:rsidR="00AB2DA0" w:rsidRDefault="00AB2DA0" w:rsidP="00607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63493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75FAF07" w14:textId="2E21885B" w:rsidR="00101F47" w:rsidRPr="0095637A" w:rsidRDefault="005869F9" w:rsidP="0095637A">
        <w:pPr>
          <w:pStyle w:val="a6"/>
          <w:jc w:val="center"/>
          <w:rPr>
            <w:rFonts w:ascii="Times New Roman" w:hAnsi="Times New Roman" w:cs="Times New Roman"/>
          </w:rPr>
        </w:pPr>
        <w:r w:rsidRPr="005869F9">
          <w:rPr>
            <w:rFonts w:ascii="Times New Roman" w:hAnsi="Times New Roman" w:cs="Times New Roman"/>
          </w:rPr>
          <w:fldChar w:fldCharType="begin"/>
        </w:r>
        <w:r w:rsidRPr="005869F9">
          <w:rPr>
            <w:rFonts w:ascii="Times New Roman" w:hAnsi="Times New Roman" w:cs="Times New Roman"/>
          </w:rPr>
          <w:instrText>PAGE   \* MERGEFORMAT</w:instrText>
        </w:r>
        <w:r w:rsidRPr="005869F9">
          <w:rPr>
            <w:rFonts w:ascii="Times New Roman" w:hAnsi="Times New Roman" w:cs="Times New Roman"/>
          </w:rPr>
          <w:fldChar w:fldCharType="separate"/>
        </w:r>
        <w:r w:rsidR="00AE0310" w:rsidRPr="00AE0310">
          <w:rPr>
            <w:rFonts w:ascii="Times New Roman" w:hAnsi="Times New Roman" w:cs="Times New Roman"/>
            <w:noProof/>
            <w:lang w:val="ru-RU"/>
          </w:rPr>
          <w:t>4</w:t>
        </w:r>
        <w:r w:rsidRPr="005869F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348"/>
    <w:multiLevelType w:val="hybridMultilevel"/>
    <w:tmpl w:val="B67AD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310C2"/>
    <w:multiLevelType w:val="hybridMultilevel"/>
    <w:tmpl w:val="79C8713E"/>
    <w:lvl w:ilvl="0" w:tplc="0EE6EA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E3469EB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50606"/>
    <w:multiLevelType w:val="hybridMultilevel"/>
    <w:tmpl w:val="637E6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67A8A"/>
    <w:multiLevelType w:val="multilevel"/>
    <w:tmpl w:val="C0AE6C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39"/>
        </w:tabs>
        <w:ind w:left="839" w:hanging="5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4">
    <w:nsid w:val="0B294B3B"/>
    <w:multiLevelType w:val="hybridMultilevel"/>
    <w:tmpl w:val="C4707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712B0"/>
    <w:multiLevelType w:val="multilevel"/>
    <w:tmpl w:val="C776A68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7623541"/>
    <w:multiLevelType w:val="hybridMultilevel"/>
    <w:tmpl w:val="7F660D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825CA"/>
    <w:multiLevelType w:val="hybridMultilevel"/>
    <w:tmpl w:val="61F21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B3E22"/>
    <w:multiLevelType w:val="hybridMultilevel"/>
    <w:tmpl w:val="DE42134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38153F8"/>
    <w:multiLevelType w:val="hybridMultilevel"/>
    <w:tmpl w:val="56C2A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E66A7"/>
    <w:multiLevelType w:val="hybridMultilevel"/>
    <w:tmpl w:val="D87A76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9552D5"/>
    <w:multiLevelType w:val="hybridMultilevel"/>
    <w:tmpl w:val="8CAAEC8E"/>
    <w:lvl w:ilvl="0" w:tplc="04190017">
      <w:start w:val="1"/>
      <w:numFmt w:val="lowerLetter"/>
      <w:lvlText w:val="%1)"/>
      <w:lvlJc w:val="left"/>
      <w:pPr>
        <w:ind w:left="745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8172" w:hanging="360"/>
      </w:pPr>
    </w:lvl>
    <w:lvl w:ilvl="2" w:tplc="0419001B">
      <w:start w:val="1"/>
      <w:numFmt w:val="lowerRoman"/>
      <w:lvlText w:val="%3."/>
      <w:lvlJc w:val="right"/>
      <w:pPr>
        <w:ind w:left="8892" w:hanging="180"/>
      </w:pPr>
    </w:lvl>
    <w:lvl w:ilvl="3" w:tplc="0419000F" w:tentative="1">
      <w:start w:val="1"/>
      <w:numFmt w:val="decimal"/>
      <w:lvlText w:val="%4."/>
      <w:lvlJc w:val="left"/>
      <w:pPr>
        <w:ind w:left="9612" w:hanging="360"/>
      </w:pPr>
    </w:lvl>
    <w:lvl w:ilvl="4" w:tplc="04190019" w:tentative="1">
      <w:start w:val="1"/>
      <w:numFmt w:val="lowerLetter"/>
      <w:lvlText w:val="%5."/>
      <w:lvlJc w:val="left"/>
      <w:pPr>
        <w:ind w:left="10332" w:hanging="360"/>
      </w:pPr>
    </w:lvl>
    <w:lvl w:ilvl="5" w:tplc="0419001B" w:tentative="1">
      <w:start w:val="1"/>
      <w:numFmt w:val="lowerRoman"/>
      <w:lvlText w:val="%6."/>
      <w:lvlJc w:val="right"/>
      <w:pPr>
        <w:ind w:left="11052" w:hanging="180"/>
      </w:pPr>
    </w:lvl>
    <w:lvl w:ilvl="6" w:tplc="0419000F" w:tentative="1">
      <w:start w:val="1"/>
      <w:numFmt w:val="decimal"/>
      <w:lvlText w:val="%7."/>
      <w:lvlJc w:val="left"/>
      <w:pPr>
        <w:ind w:left="11772" w:hanging="360"/>
      </w:pPr>
    </w:lvl>
    <w:lvl w:ilvl="7" w:tplc="04190019" w:tentative="1">
      <w:start w:val="1"/>
      <w:numFmt w:val="lowerLetter"/>
      <w:lvlText w:val="%8."/>
      <w:lvlJc w:val="left"/>
      <w:pPr>
        <w:ind w:left="12492" w:hanging="360"/>
      </w:pPr>
    </w:lvl>
    <w:lvl w:ilvl="8" w:tplc="0419001B" w:tentative="1">
      <w:start w:val="1"/>
      <w:numFmt w:val="lowerRoman"/>
      <w:lvlText w:val="%9."/>
      <w:lvlJc w:val="right"/>
      <w:pPr>
        <w:ind w:left="13212" w:hanging="180"/>
      </w:pPr>
    </w:lvl>
  </w:abstractNum>
  <w:abstractNum w:abstractNumId="12">
    <w:nsid w:val="35A422B4"/>
    <w:multiLevelType w:val="multilevel"/>
    <w:tmpl w:val="378A1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AB86CD4"/>
    <w:multiLevelType w:val="hybridMultilevel"/>
    <w:tmpl w:val="95126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4C2590"/>
    <w:multiLevelType w:val="hybridMultilevel"/>
    <w:tmpl w:val="6A1C1082"/>
    <w:lvl w:ilvl="0" w:tplc="E54AF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03569"/>
    <w:multiLevelType w:val="hybridMultilevel"/>
    <w:tmpl w:val="34FE6064"/>
    <w:lvl w:ilvl="0" w:tplc="5540010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522DA1"/>
    <w:multiLevelType w:val="multilevel"/>
    <w:tmpl w:val="4A66B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6E91456"/>
    <w:multiLevelType w:val="hybridMultilevel"/>
    <w:tmpl w:val="C40C7168"/>
    <w:lvl w:ilvl="0" w:tplc="91A62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5E659E"/>
    <w:multiLevelType w:val="hybridMultilevel"/>
    <w:tmpl w:val="4DCC1484"/>
    <w:lvl w:ilvl="0" w:tplc="E54AF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23D49"/>
    <w:multiLevelType w:val="multilevel"/>
    <w:tmpl w:val="C3FADA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BE26E13"/>
    <w:multiLevelType w:val="multilevel"/>
    <w:tmpl w:val="C158EE3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C701D43"/>
    <w:multiLevelType w:val="hybridMultilevel"/>
    <w:tmpl w:val="8932E5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D55444"/>
    <w:multiLevelType w:val="hybridMultilevel"/>
    <w:tmpl w:val="0AAE0488"/>
    <w:lvl w:ilvl="0" w:tplc="57D289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A046D8"/>
    <w:multiLevelType w:val="hybridMultilevel"/>
    <w:tmpl w:val="08BA2A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A6656D"/>
    <w:multiLevelType w:val="hybridMultilevel"/>
    <w:tmpl w:val="C696F170"/>
    <w:lvl w:ilvl="0" w:tplc="02F4C1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A4506B"/>
    <w:multiLevelType w:val="hybridMultilevel"/>
    <w:tmpl w:val="DE90F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4C0DF8"/>
    <w:multiLevelType w:val="hybridMultilevel"/>
    <w:tmpl w:val="2EAA7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036A48"/>
    <w:multiLevelType w:val="hybridMultilevel"/>
    <w:tmpl w:val="246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CA57CB"/>
    <w:multiLevelType w:val="hybridMultilevel"/>
    <w:tmpl w:val="8BAE1774"/>
    <w:lvl w:ilvl="0" w:tplc="AB9ABE1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411AB2"/>
    <w:multiLevelType w:val="hybridMultilevel"/>
    <w:tmpl w:val="E3F26E1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E45917"/>
    <w:multiLevelType w:val="hybridMultilevel"/>
    <w:tmpl w:val="1458D4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E7483C"/>
    <w:multiLevelType w:val="hybridMultilevel"/>
    <w:tmpl w:val="FB022604"/>
    <w:lvl w:ilvl="0" w:tplc="B5727208">
      <w:start w:val="1"/>
      <w:numFmt w:val="lowerLetter"/>
      <w:lvlText w:val="%1)"/>
      <w:lvlJc w:val="left"/>
      <w:pPr>
        <w:ind w:left="19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>
    <w:nsid w:val="68931692"/>
    <w:multiLevelType w:val="hybridMultilevel"/>
    <w:tmpl w:val="FBC20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B7085A"/>
    <w:multiLevelType w:val="hybridMultilevel"/>
    <w:tmpl w:val="3C2A70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371F7A"/>
    <w:multiLevelType w:val="hybridMultilevel"/>
    <w:tmpl w:val="63F64C8A"/>
    <w:lvl w:ilvl="0" w:tplc="BE36B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3E2B12"/>
    <w:multiLevelType w:val="hybridMultilevel"/>
    <w:tmpl w:val="F4A888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E11DAB"/>
    <w:multiLevelType w:val="hybridMultilevel"/>
    <w:tmpl w:val="DD826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03758C"/>
    <w:multiLevelType w:val="hybridMultilevel"/>
    <w:tmpl w:val="8312AA06"/>
    <w:lvl w:ilvl="0" w:tplc="CE7E54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917E6F"/>
    <w:multiLevelType w:val="hybridMultilevel"/>
    <w:tmpl w:val="4CD4DDE2"/>
    <w:lvl w:ilvl="0" w:tplc="F1FA8C54">
      <w:start w:val="1"/>
      <w:numFmt w:val="decimal"/>
      <w:lvlText w:val="%1)"/>
      <w:lvlJc w:val="left"/>
      <w:pPr>
        <w:ind w:left="1144" w:hanging="435"/>
      </w:pPr>
      <w:rPr>
        <w:rFonts w:cs="Times New Roman" w:hint="default"/>
      </w:rPr>
    </w:lvl>
    <w:lvl w:ilvl="1" w:tplc="DADAA0E2">
      <w:start w:val="12"/>
      <w:numFmt w:val="bullet"/>
      <w:lvlText w:val="-"/>
      <w:lvlJc w:val="left"/>
      <w:pPr>
        <w:ind w:left="1789" w:hanging="360"/>
      </w:pPr>
      <w:rPr>
        <w:rFonts w:ascii="Courier New" w:eastAsia="Times New Roman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9144D10"/>
    <w:multiLevelType w:val="hybridMultilevel"/>
    <w:tmpl w:val="5D10BFD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B5D669F"/>
    <w:multiLevelType w:val="hybridMultilevel"/>
    <w:tmpl w:val="68EEF142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E3469EB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B10980"/>
    <w:multiLevelType w:val="hybridMultilevel"/>
    <w:tmpl w:val="234EECF8"/>
    <w:lvl w:ilvl="0" w:tplc="B0D0A3E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010DF3"/>
    <w:multiLevelType w:val="hybridMultilevel"/>
    <w:tmpl w:val="9C304BF0"/>
    <w:lvl w:ilvl="0" w:tplc="E54AF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C921A2"/>
    <w:multiLevelType w:val="hybridMultilevel"/>
    <w:tmpl w:val="18B682BE"/>
    <w:lvl w:ilvl="0" w:tplc="B7166F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"/>
  </w:num>
  <w:num w:numId="3">
    <w:abstractNumId w:val="27"/>
  </w:num>
  <w:num w:numId="4">
    <w:abstractNumId w:val="9"/>
  </w:num>
  <w:num w:numId="5">
    <w:abstractNumId w:val="7"/>
  </w:num>
  <w:num w:numId="6">
    <w:abstractNumId w:val="10"/>
  </w:num>
  <w:num w:numId="7">
    <w:abstractNumId w:val="21"/>
  </w:num>
  <w:num w:numId="8">
    <w:abstractNumId w:val="6"/>
  </w:num>
  <w:num w:numId="9">
    <w:abstractNumId w:val="23"/>
  </w:num>
  <w:num w:numId="10">
    <w:abstractNumId w:val="36"/>
  </w:num>
  <w:num w:numId="11">
    <w:abstractNumId w:val="2"/>
  </w:num>
  <w:num w:numId="12">
    <w:abstractNumId w:val="0"/>
  </w:num>
  <w:num w:numId="13">
    <w:abstractNumId w:val="16"/>
  </w:num>
  <w:num w:numId="14">
    <w:abstractNumId w:val="12"/>
  </w:num>
  <w:num w:numId="15">
    <w:abstractNumId w:val="24"/>
  </w:num>
  <w:num w:numId="16">
    <w:abstractNumId w:val="30"/>
  </w:num>
  <w:num w:numId="17">
    <w:abstractNumId w:val="29"/>
  </w:num>
  <w:num w:numId="18">
    <w:abstractNumId w:val="33"/>
  </w:num>
  <w:num w:numId="19">
    <w:abstractNumId w:val="32"/>
  </w:num>
  <w:num w:numId="20">
    <w:abstractNumId w:val="8"/>
  </w:num>
  <w:num w:numId="21">
    <w:abstractNumId w:val="39"/>
  </w:num>
  <w:num w:numId="22">
    <w:abstractNumId w:val="13"/>
  </w:num>
  <w:num w:numId="23">
    <w:abstractNumId w:val="4"/>
  </w:num>
  <w:num w:numId="24">
    <w:abstractNumId w:val="25"/>
  </w:num>
  <w:num w:numId="25">
    <w:abstractNumId w:val="22"/>
  </w:num>
  <w:num w:numId="26">
    <w:abstractNumId w:val="26"/>
  </w:num>
  <w:num w:numId="27">
    <w:abstractNumId w:val="14"/>
  </w:num>
  <w:num w:numId="28">
    <w:abstractNumId w:val="11"/>
  </w:num>
  <w:num w:numId="29">
    <w:abstractNumId w:val="1"/>
  </w:num>
  <w:num w:numId="30">
    <w:abstractNumId w:val="31"/>
  </w:num>
  <w:num w:numId="31">
    <w:abstractNumId w:val="19"/>
  </w:num>
  <w:num w:numId="32">
    <w:abstractNumId w:val="15"/>
  </w:num>
  <w:num w:numId="33">
    <w:abstractNumId w:val="28"/>
  </w:num>
  <w:num w:numId="34">
    <w:abstractNumId w:val="41"/>
  </w:num>
  <w:num w:numId="35">
    <w:abstractNumId w:val="43"/>
  </w:num>
  <w:num w:numId="36">
    <w:abstractNumId w:val="17"/>
  </w:num>
  <w:num w:numId="37">
    <w:abstractNumId w:val="37"/>
  </w:num>
  <w:num w:numId="38">
    <w:abstractNumId w:val="35"/>
  </w:num>
  <w:num w:numId="39">
    <w:abstractNumId w:val="40"/>
  </w:num>
  <w:num w:numId="40">
    <w:abstractNumId w:val="34"/>
  </w:num>
  <w:num w:numId="41">
    <w:abstractNumId w:val="42"/>
  </w:num>
  <w:num w:numId="42">
    <w:abstractNumId w:val="18"/>
  </w:num>
  <w:num w:numId="43">
    <w:abstractNumId w:val="5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1D"/>
    <w:rsid w:val="00002918"/>
    <w:rsid w:val="00003473"/>
    <w:rsid w:val="00016B6A"/>
    <w:rsid w:val="00022CAB"/>
    <w:rsid w:val="0003132F"/>
    <w:rsid w:val="0003683C"/>
    <w:rsid w:val="00041143"/>
    <w:rsid w:val="00043F3F"/>
    <w:rsid w:val="00044A1D"/>
    <w:rsid w:val="00044F2F"/>
    <w:rsid w:val="0006619B"/>
    <w:rsid w:val="00077126"/>
    <w:rsid w:val="000778BE"/>
    <w:rsid w:val="00082BBE"/>
    <w:rsid w:val="0008394D"/>
    <w:rsid w:val="000953E3"/>
    <w:rsid w:val="000A1476"/>
    <w:rsid w:val="000A6967"/>
    <w:rsid w:val="000B114C"/>
    <w:rsid w:val="000B3CE3"/>
    <w:rsid w:val="000B43EA"/>
    <w:rsid w:val="000B736D"/>
    <w:rsid w:val="000C56B0"/>
    <w:rsid w:val="000F5E5C"/>
    <w:rsid w:val="00101F47"/>
    <w:rsid w:val="00117A7C"/>
    <w:rsid w:val="0013037C"/>
    <w:rsid w:val="00132EDD"/>
    <w:rsid w:val="0013783D"/>
    <w:rsid w:val="001442C1"/>
    <w:rsid w:val="0014628F"/>
    <w:rsid w:val="00162881"/>
    <w:rsid w:val="001637F3"/>
    <w:rsid w:val="0016689A"/>
    <w:rsid w:val="0016728F"/>
    <w:rsid w:val="001821AC"/>
    <w:rsid w:val="00183CE6"/>
    <w:rsid w:val="00186EB1"/>
    <w:rsid w:val="001947B6"/>
    <w:rsid w:val="00195981"/>
    <w:rsid w:val="00196A7A"/>
    <w:rsid w:val="001A4470"/>
    <w:rsid w:val="001A7458"/>
    <w:rsid w:val="001E557B"/>
    <w:rsid w:val="00206E96"/>
    <w:rsid w:val="0020728D"/>
    <w:rsid w:val="002102CD"/>
    <w:rsid w:val="00216256"/>
    <w:rsid w:val="002231CD"/>
    <w:rsid w:val="00223B66"/>
    <w:rsid w:val="00246BF6"/>
    <w:rsid w:val="0027139A"/>
    <w:rsid w:val="00277E0C"/>
    <w:rsid w:val="00293DC5"/>
    <w:rsid w:val="002A485E"/>
    <w:rsid w:val="002B1F7E"/>
    <w:rsid w:val="002B2B8C"/>
    <w:rsid w:val="002C264D"/>
    <w:rsid w:val="002C6E30"/>
    <w:rsid w:val="002D5F94"/>
    <w:rsid w:val="00307D2F"/>
    <w:rsid w:val="0031663B"/>
    <w:rsid w:val="0032037E"/>
    <w:rsid w:val="00323A6E"/>
    <w:rsid w:val="00330D07"/>
    <w:rsid w:val="00336CDE"/>
    <w:rsid w:val="00345E05"/>
    <w:rsid w:val="0035306F"/>
    <w:rsid w:val="00353C64"/>
    <w:rsid w:val="0037127C"/>
    <w:rsid w:val="00374C37"/>
    <w:rsid w:val="00387142"/>
    <w:rsid w:val="003939BC"/>
    <w:rsid w:val="00396C19"/>
    <w:rsid w:val="00396DE6"/>
    <w:rsid w:val="003A5562"/>
    <w:rsid w:val="003B09BA"/>
    <w:rsid w:val="003C1E47"/>
    <w:rsid w:val="003C4C07"/>
    <w:rsid w:val="003D1847"/>
    <w:rsid w:val="003E3BDB"/>
    <w:rsid w:val="003E7636"/>
    <w:rsid w:val="00400BD2"/>
    <w:rsid w:val="0041236C"/>
    <w:rsid w:val="00421215"/>
    <w:rsid w:val="00421E97"/>
    <w:rsid w:val="0044501F"/>
    <w:rsid w:val="004568F0"/>
    <w:rsid w:val="00462BCD"/>
    <w:rsid w:val="0047452C"/>
    <w:rsid w:val="004814A3"/>
    <w:rsid w:val="00482ED3"/>
    <w:rsid w:val="00487316"/>
    <w:rsid w:val="00491638"/>
    <w:rsid w:val="004B258B"/>
    <w:rsid w:val="004B6471"/>
    <w:rsid w:val="004C1070"/>
    <w:rsid w:val="004D0ECF"/>
    <w:rsid w:val="004D6A70"/>
    <w:rsid w:val="004D732D"/>
    <w:rsid w:val="004E4ECE"/>
    <w:rsid w:val="004E5672"/>
    <w:rsid w:val="004E5FA5"/>
    <w:rsid w:val="004E7131"/>
    <w:rsid w:val="004F3CF1"/>
    <w:rsid w:val="004F6836"/>
    <w:rsid w:val="0050039D"/>
    <w:rsid w:val="00500DA9"/>
    <w:rsid w:val="00525E57"/>
    <w:rsid w:val="00534236"/>
    <w:rsid w:val="005501B6"/>
    <w:rsid w:val="00550D37"/>
    <w:rsid w:val="00561883"/>
    <w:rsid w:val="005675E8"/>
    <w:rsid w:val="005869F9"/>
    <w:rsid w:val="005929EF"/>
    <w:rsid w:val="00596236"/>
    <w:rsid w:val="005B6F5F"/>
    <w:rsid w:val="005E1E9A"/>
    <w:rsid w:val="005F0763"/>
    <w:rsid w:val="006079D4"/>
    <w:rsid w:val="00607A3B"/>
    <w:rsid w:val="00612DB2"/>
    <w:rsid w:val="00624B7B"/>
    <w:rsid w:val="006313DA"/>
    <w:rsid w:val="006368B7"/>
    <w:rsid w:val="00660560"/>
    <w:rsid w:val="006672F9"/>
    <w:rsid w:val="0068425F"/>
    <w:rsid w:val="006A2C30"/>
    <w:rsid w:val="006A44F4"/>
    <w:rsid w:val="006B3B3C"/>
    <w:rsid w:val="006C0113"/>
    <w:rsid w:val="006E2B8D"/>
    <w:rsid w:val="006F2594"/>
    <w:rsid w:val="006F5680"/>
    <w:rsid w:val="007012F5"/>
    <w:rsid w:val="00706FF9"/>
    <w:rsid w:val="007256C2"/>
    <w:rsid w:val="00737B4B"/>
    <w:rsid w:val="00741B1D"/>
    <w:rsid w:val="00766BE7"/>
    <w:rsid w:val="007670F5"/>
    <w:rsid w:val="00772A89"/>
    <w:rsid w:val="00772E82"/>
    <w:rsid w:val="00785603"/>
    <w:rsid w:val="00791423"/>
    <w:rsid w:val="007B3129"/>
    <w:rsid w:val="007B7096"/>
    <w:rsid w:val="007D0DBB"/>
    <w:rsid w:val="007E06CF"/>
    <w:rsid w:val="007F374E"/>
    <w:rsid w:val="008103F8"/>
    <w:rsid w:val="00832747"/>
    <w:rsid w:val="0084109A"/>
    <w:rsid w:val="00844B02"/>
    <w:rsid w:val="0084680E"/>
    <w:rsid w:val="0084759F"/>
    <w:rsid w:val="008525D5"/>
    <w:rsid w:val="00870F55"/>
    <w:rsid w:val="00871319"/>
    <w:rsid w:val="00884324"/>
    <w:rsid w:val="00884462"/>
    <w:rsid w:val="00895DB5"/>
    <w:rsid w:val="00897F4B"/>
    <w:rsid w:val="008A034E"/>
    <w:rsid w:val="008B09C1"/>
    <w:rsid w:val="008B1F59"/>
    <w:rsid w:val="008C0C51"/>
    <w:rsid w:val="008C2246"/>
    <w:rsid w:val="008D2003"/>
    <w:rsid w:val="008F1CB4"/>
    <w:rsid w:val="008F3A4A"/>
    <w:rsid w:val="008F7B7C"/>
    <w:rsid w:val="009133D6"/>
    <w:rsid w:val="00916C4A"/>
    <w:rsid w:val="00920BA9"/>
    <w:rsid w:val="00923393"/>
    <w:rsid w:val="0094700F"/>
    <w:rsid w:val="00953180"/>
    <w:rsid w:val="0095637A"/>
    <w:rsid w:val="00975EE6"/>
    <w:rsid w:val="009C2D76"/>
    <w:rsid w:val="009C7122"/>
    <w:rsid w:val="00A26D8B"/>
    <w:rsid w:val="00A3614E"/>
    <w:rsid w:val="00A42D38"/>
    <w:rsid w:val="00A67259"/>
    <w:rsid w:val="00A74B5E"/>
    <w:rsid w:val="00A7758D"/>
    <w:rsid w:val="00A84972"/>
    <w:rsid w:val="00A868DC"/>
    <w:rsid w:val="00AA565D"/>
    <w:rsid w:val="00AB17FF"/>
    <w:rsid w:val="00AB2DA0"/>
    <w:rsid w:val="00AB55CE"/>
    <w:rsid w:val="00AC74C3"/>
    <w:rsid w:val="00AE0310"/>
    <w:rsid w:val="00AE1202"/>
    <w:rsid w:val="00AE6D7B"/>
    <w:rsid w:val="00B0017D"/>
    <w:rsid w:val="00B04E93"/>
    <w:rsid w:val="00B1051C"/>
    <w:rsid w:val="00B840F8"/>
    <w:rsid w:val="00B84826"/>
    <w:rsid w:val="00B92C4F"/>
    <w:rsid w:val="00B97292"/>
    <w:rsid w:val="00BA03DC"/>
    <w:rsid w:val="00BB4097"/>
    <w:rsid w:val="00BF0384"/>
    <w:rsid w:val="00BF1B2E"/>
    <w:rsid w:val="00C05E96"/>
    <w:rsid w:val="00C140B0"/>
    <w:rsid w:val="00C22256"/>
    <w:rsid w:val="00C30080"/>
    <w:rsid w:val="00C30C27"/>
    <w:rsid w:val="00C37A08"/>
    <w:rsid w:val="00C40BD8"/>
    <w:rsid w:val="00C522C1"/>
    <w:rsid w:val="00C567C0"/>
    <w:rsid w:val="00C62357"/>
    <w:rsid w:val="00C7003B"/>
    <w:rsid w:val="00C70DFC"/>
    <w:rsid w:val="00C719B9"/>
    <w:rsid w:val="00CB0320"/>
    <w:rsid w:val="00CC1368"/>
    <w:rsid w:val="00CC30F2"/>
    <w:rsid w:val="00CD7A4B"/>
    <w:rsid w:val="00CE3532"/>
    <w:rsid w:val="00D003E0"/>
    <w:rsid w:val="00D11E99"/>
    <w:rsid w:val="00D13BF9"/>
    <w:rsid w:val="00D1503B"/>
    <w:rsid w:val="00D16DA4"/>
    <w:rsid w:val="00D24621"/>
    <w:rsid w:val="00D31137"/>
    <w:rsid w:val="00D55290"/>
    <w:rsid w:val="00D568A8"/>
    <w:rsid w:val="00D66742"/>
    <w:rsid w:val="00D670C3"/>
    <w:rsid w:val="00D76315"/>
    <w:rsid w:val="00D84CC7"/>
    <w:rsid w:val="00DA216D"/>
    <w:rsid w:val="00DB7891"/>
    <w:rsid w:val="00DD2B16"/>
    <w:rsid w:val="00E06F01"/>
    <w:rsid w:val="00E30BA3"/>
    <w:rsid w:val="00E31DC7"/>
    <w:rsid w:val="00E41CCF"/>
    <w:rsid w:val="00E45E1A"/>
    <w:rsid w:val="00E51509"/>
    <w:rsid w:val="00E541C5"/>
    <w:rsid w:val="00E606CB"/>
    <w:rsid w:val="00E7234B"/>
    <w:rsid w:val="00E74767"/>
    <w:rsid w:val="00E760F6"/>
    <w:rsid w:val="00E82D49"/>
    <w:rsid w:val="00E86FA4"/>
    <w:rsid w:val="00E92CED"/>
    <w:rsid w:val="00E92D27"/>
    <w:rsid w:val="00E938AC"/>
    <w:rsid w:val="00E962AC"/>
    <w:rsid w:val="00EA07C8"/>
    <w:rsid w:val="00EA7C68"/>
    <w:rsid w:val="00EB29AA"/>
    <w:rsid w:val="00ED7242"/>
    <w:rsid w:val="00EE07A8"/>
    <w:rsid w:val="00EE63D7"/>
    <w:rsid w:val="00EF6578"/>
    <w:rsid w:val="00F16500"/>
    <w:rsid w:val="00F27702"/>
    <w:rsid w:val="00F412DE"/>
    <w:rsid w:val="00F512A1"/>
    <w:rsid w:val="00F53019"/>
    <w:rsid w:val="00F57249"/>
    <w:rsid w:val="00F67CAC"/>
    <w:rsid w:val="00F757C1"/>
    <w:rsid w:val="00F76F4F"/>
    <w:rsid w:val="00F93BE0"/>
    <w:rsid w:val="00F9525E"/>
    <w:rsid w:val="00FB03F8"/>
    <w:rsid w:val="00FB29FE"/>
    <w:rsid w:val="00FC3BE8"/>
    <w:rsid w:val="00FD6D00"/>
    <w:rsid w:val="00FE30A8"/>
    <w:rsid w:val="00FE47DD"/>
    <w:rsid w:val="00FE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8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0F55"/>
    <w:pPr>
      <w:ind w:left="720"/>
      <w:contextualSpacing/>
    </w:pPr>
    <w:rPr>
      <w:rFonts w:ascii="Times New Roman" w:eastAsia="Times New Roman" w:hAnsi="Times New Roman" w:cs="Times New Roman"/>
      <w:szCs w:val="20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870F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F5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79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79D4"/>
  </w:style>
  <w:style w:type="paragraph" w:styleId="a8">
    <w:name w:val="footer"/>
    <w:basedOn w:val="a"/>
    <w:link w:val="a9"/>
    <w:uiPriority w:val="99"/>
    <w:unhideWhenUsed/>
    <w:rsid w:val="006079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79D4"/>
  </w:style>
  <w:style w:type="character" w:styleId="aa">
    <w:name w:val="annotation reference"/>
    <w:basedOn w:val="a0"/>
    <w:uiPriority w:val="99"/>
    <w:semiHidden/>
    <w:unhideWhenUsed/>
    <w:rsid w:val="00ED724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724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724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724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7242"/>
    <w:rPr>
      <w:b/>
      <w:bCs/>
      <w:sz w:val="20"/>
      <w:szCs w:val="20"/>
    </w:rPr>
  </w:style>
  <w:style w:type="paragraph" w:customStyle="1" w:styleId="1">
    <w:name w:val="Без интервала1"/>
    <w:uiPriority w:val="99"/>
    <w:rsid w:val="004E5FA5"/>
    <w:pPr>
      <w:suppressAutoHyphens/>
    </w:pPr>
    <w:rPr>
      <w:rFonts w:ascii="Calibri" w:eastAsia="Times New Roman" w:hAnsi="Calibri" w:cs="Times New Roman"/>
      <w:sz w:val="22"/>
      <w:szCs w:val="22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0F55"/>
    <w:pPr>
      <w:ind w:left="720"/>
      <w:contextualSpacing/>
    </w:pPr>
    <w:rPr>
      <w:rFonts w:ascii="Times New Roman" w:eastAsia="Times New Roman" w:hAnsi="Times New Roman" w:cs="Times New Roman"/>
      <w:szCs w:val="20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870F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F5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79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79D4"/>
  </w:style>
  <w:style w:type="paragraph" w:styleId="a8">
    <w:name w:val="footer"/>
    <w:basedOn w:val="a"/>
    <w:link w:val="a9"/>
    <w:uiPriority w:val="99"/>
    <w:unhideWhenUsed/>
    <w:rsid w:val="006079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79D4"/>
  </w:style>
  <w:style w:type="character" w:styleId="aa">
    <w:name w:val="annotation reference"/>
    <w:basedOn w:val="a0"/>
    <w:uiPriority w:val="99"/>
    <w:semiHidden/>
    <w:unhideWhenUsed/>
    <w:rsid w:val="00ED724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724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724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724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7242"/>
    <w:rPr>
      <w:b/>
      <w:bCs/>
      <w:sz w:val="20"/>
      <w:szCs w:val="20"/>
    </w:rPr>
  </w:style>
  <w:style w:type="paragraph" w:customStyle="1" w:styleId="1">
    <w:name w:val="Без интервала1"/>
    <w:uiPriority w:val="99"/>
    <w:rsid w:val="004E5FA5"/>
    <w:pPr>
      <w:suppressAutoHyphens/>
    </w:pPr>
    <w:rPr>
      <w:rFonts w:ascii="Calibri" w:eastAsia="Times New Roman" w:hAnsi="Calibri" w:cs="Times New Roman"/>
      <w:sz w:val="22"/>
      <w:szCs w:val="2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1192</Words>
  <Characters>6801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Agafonov</dc:creator>
  <cp:lastModifiedBy>Валерий</cp:lastModifiedBy>
  <cp:revision>5</cp:revision>
  <dcterms:created xsi:type="dcterms:W3CDTF">2016-12-14T13:55:00Z</dcterms:created>
  <dcterms:modified xsi:type="dcterms:W3CDTF">2016-12-14T13:58:00Z</dcterms:modified>
</cp:coreProperties>
</file>